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15" w:rsidRDefault="00892015">
      <w:r>
        <w:t xml:space="preserve">Lekcja 1 Rozwój człowieka </w:t>
      </w:r>
    </w:p>
    <w:p w:rsidR="00892015" w:rsidRDefault="00892015">
      <w:r>
        <w:t xml:space="preserve">Lekcja 2 Dojrzałość, to znaczy... </w:t>
      </w:r>
      <w:r w:rsidR="00721FC5">
        <w:t>– czym jest dojrzałość biologiczna, seksualna, emocjonalna, społeczna…</w:t>
      </w:r>
    </w:p>
    <w:p w:rsidR="00892015" w:rsidRDefault="00892015">
      <w:r>
        <w:t xml:space="preserve">Lekcja 3 Dojrzewanie – rozwój fizyczny (dla grupy dziewcząt) </w:t>
      </w:r>
      <w:r w:rsidR="00721FC5">
        <w:t>– zmiany w budowie ciała i</w:t>
      </w:r>
      <w:r w:rsidR="008E749B">
        <w:t> </w:t>
      </w:r>
      <w:r w:rsidR="00721FC5">
        <w:t>jego funkcjonowaniu</w:t>
      </w:r>
      <w:r w:rsidR="00854FCD">
        <w:t>.</w:t>
      </w:r>
    </w:p>
    <w:p w:rsidR="00721FC5" w:rsidRDefault="00892015" w:rsidP="00721FC5">
      <w:r>
        <w:t xml:space="preserve">Lekcja 4 Dojrzewanie – rozwój fizyczny (dla grupy chłopców) </w:t>
      </w:r>
      <w:r w:rsidR="00721FC5">
        <w:t>– zmiany w budowie ciała i</w:t>
      </w:r>
      <w:r w:rsidR="008E749B">
        <w:t> </w:t>
      </w:r>
      <w:r w:rsidR="00721FC5">
        <w:t>jego funkcjonowaniu</w:t>
      </w:r>
      <w:r w:rsidR="00854FCD">
        <w:t>.</w:t>
      </w:r>
    </w:p>
    <w:p w:rsidR="00892015" w:rsidRDefault="00892015">
      <w:r>
        <w:t xml:space="preserve">Lekcja 5 Zmiany psychiczne w okresie dojrzewania (dla grupy dziewcząt) </w:t>
      </w:r>
      <w:r w:rsidR="00721FC5">
        <w:t>– różnice w</w:t>
      </w:r>
      <w:r w:rsidR="008E749B">
        <w:t> </w:t>
      </w:r>
      <w:r w:rsidR="00721FC5">
        <w:t>dojrzewaniu psychicznym między dziewczętami a chłopcami</w:t>
      </w:r>
      <w:r w:rsidR="00854FCD">
        <w:t>.</w:t>
      </w:r>
    </w:p>
    <w:p w:rsidR="00721FC5" w:rsidRDefault="00892015" w:rsidP="00721FC5">
      <w:r>
        <w:t xml:space="preserve">Lekcja 6 Zmiany psychiczne w okresie dojrzewania (dla grupy chłopców) </w:t>
      </w:r>
      <w:r w:rsidR="00721FC5">
        <w:t>) – różnice w</w:t>
      </w:r>
      <w:r w:rsidR="008E749B">
        <w:t> </w:t>
      </w:r>
      <w:bookmarkStart w:id="0" w:name="_GoBack"/>
      <w:bookmarkEnd w:id="0"/>
      <w:r w:rsidR="00721FC5">
        <w:t>dojrzewaniu psychicznym między dziewczętami a chłopcami</w:t>
      </w:r>
      <w:r w:rsidR="00854FCD">
        <w:t>.</w:t>
      </w:r>
    </w:p>
    <w:p w:rsidR="00892015" w:rsidRDefault="00892015">
      <w:r>
        <w:t xml:space="preserve">Lekcja 7 Pierwsze uczucia </w:t>
      </w:r>
      <w:r w:rsidR="00721FC5">
        <w:t>–</w:t>
      </w:r>
      <w:r w:rsidR="00854FCD">
        <w:t xml:space="preserve"> rodzaje miłości.</w:t>
      </w:r>
      <w:r w:rsidR="00721FC5">
        <w:t xml:space="preserve"> </w:t>
      </w:r>
    </w:p>
    <w:p w:rsidR="00892015" w:rsidRDefault="00892015">
      <w:r>
        <w:t xml:space="preserve">Lekcja 8 Przekazywanie życia (dla grupy dziewcząt) </w:t>
      </w:r>
      <w:r w:rsidR="00721FC5">
        <w:t>– naturalny rytm płodności, cykl miesiączkowy</w:t>
      </w:r>
      <w:r w:rsidR="00854FCD">
        <w:t>.</w:t>
      </w:r>
    </w:p>
    <w:p w:rsidR="00892015" w:rsidRDefault="00892015">
      <w:r>
        <w:t xml:space="preserve">Lekcja 9 Przekazywanie życia (dla grupy chłopców) </w:t>
      </w:r>
      <w:r w:rsidR="00854FCD">
        <w:t>.</w:t>
      </w:r>
    </w:p>
    <w:p w:rsidR="00892015" w:rsidRDefault="00892015">
      <w:r>
        <w:t xml:space="preserve">Lekcja 10 Mężczyzna i kobieta. Układ rozrodczy (dla grupy dziewcząt) </w:t>
      </w:r>
      <w:r w:rsidR="00854FCD">
        <w:t>.</w:t>
      </w:r>
    </w:p>
    <w:p w:rsidR="00892015" w:rsidRDefault="00892015">
      <w:r>
        <w:t>Lekcja 11 Mężczyzna i kobieta. Układ rozrodczy (dla grupy chłopców)</w:t>
      </w:r>
      <w:r w:rsidR="00854FCD">
        <w:t>.</w:t>
      </w:r>
      <w:r>
        <w:t xml:space="preserve"> </w:t>
      </w:r>
    </w:p>
    <w:p w:rsidR="00892015" w:rsidRDefault="00892015">
      <w:r>
        <w:t xml:space="preserve">Lekcja </w:t>
      </w:r>
      <w:r w:rsidR="00721FC5">
        <w:t>12 Różnice w zachowaniu  kobiet i mężczyzn – dlaczego czasem trudno zrozumieć odmienność płci</w:t>
      </w:r>
      <w:r w:rsidR="00854FCD">
        <w:t>.</w:t>
      </w:r>
    </w:p>
    <w:p w:rsidR="00892015" w:rsidRDefault="00892015">
      <w:r>
        <w:t xml:space="preserve">Lekcja 13. </w:t>
      </w:r>
      <w:r w:rsidR="00721FC5">
        <w:t>Higiena okresu dojrzewania</w:t>
      </w:r>
      <w:r>
        <w:t xml:space="preserve"> (dla grupy dziewcząt</w:t>
      </w:r>
      <w:r w:rsidR="00854FCD">
        <w:t>.</w:t>
      </w:r>
      <w:r>
        <w:t xml:space="preserve">) </w:t>
      </w:r>
    </w:p>
    <w:p w:rsidR="00892015" w:rsidRDefault="00892015">
      <w:r>
        <w:t xml:space="preserve">Lekcja 14 </w:t>
      </w:r>
      <w:r w:rsidR="00721FC5">
        <w:t xml:space="preserve">Higiena okresu dojrzewania </w:t>
      </w:r>
      <w:r>
        <w:t>(dla grupy chłopców)</w:t>
      </w:r>
      <w:r w:rsidR="00854FCD">
        <w:t>.</w:t>
      </w:r>
      <w:r>
        <w:t xml:space="preserve"> </w:t>
      </w:r>
    </w:p>
    <w:p w:rsidR="00892015" w:rsidRDefault="00892015">
      <w:r>
        <w:t>Lekcja 15 Komunikacja w rodzinie</w:t>
      </w:r>
      <w:r w:rsidR="00721FC5">
        <w:t xml:space="preserve"> – jak porozumiewać się bez oskarżania, w jaki sposób mówić o swoich uczuciach, nie raniąc innych</w:t>
      </w:r>
      <w:r>
        <w:t xml:space="preserve"> </w:t>
      </w:r>
      <w:r w:rsidR="00854FCD">
        <w:t>.</w:t>
      </w:r>
    </w:p>
    <w:p w:rsidR="00892015" w:rsidRDefault="00892015">
      <w:r>
        <w:t xml:space="preserve">Lekcja 16 Savoir vivre, czyli zasady dobrego wychowania </w:t>
      </w:r>
      <w:r w:rsidR="00721FC5">
        <w:t>w trakcie spotkań z dorosłymi i rówieśnikami</w:t>
      </w:r>
      <w:r w:rsidR="00854FCD">
        <w:t>.</w:t>
      </w:r>
    </w:p>
    <w:p w:rsidR="00892015" w:rsidRDefault="00892015">
      <w:r>
        <w:t xml:space="preserve">Lekcja 17 Utrata wolności. Zagrożenia. Uzależnienia chemiczne </w:t>
      </w:r>
      <w:r w:rsidR="00854FCD">
        <w:t>od narkotyków, dopalaczy, napojów energetycznych. Mechanizm powstawania uzależnienia – jak się przed tym ustrzec.</w:t>
      </w:r>
    </w:p>
    <w:p w:rsidR="00892015" w:rsidRDefault="00892015">
      <w:r>
        <w:t>Lekcja 18 Uzależnienia behawioralne</w:t>
      </w:r>
      <w:r w:rsidR="00854FCD">
        <w:t>- od komputera, mediów społecznych, gier komputerowych.</w:t>
      </w:r>
    </w:p>
    <w:p w:rsidR="00C72029" w:rsidRDefault="00854FCD">
      <w:r>
        <w:t xml:space="preserve">Lekcja 19 Ludzie drogowskazy, czyli kto jest autorytetem, jakie wartości są ważne w życiu młodego i dorosłego człowieka. </w:t>
      </w:r>
    </w:p>
    <w:sectPr w:rsidR="00C7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5"/>
    <w:rsid w:val="00417ADC"/>
    <w:rsid w:val="00721FC5"/>
    <w:rsid w:val="00854FCD"/>
    <w:rsid w:val="00892015"/>
    <w:rsid w:val="008E749B"/>
    <w:rsid w:val="00A7605D"/>
    <w:rsid w:val="00C72029"/>
    <w:rsid w:val="00E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978"/>
  <w15:chartTrackingRefBased/>
  <w15:docId w15:val="{0847E51D-3706-4EC8-B79A-1201166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90F"/>
    <w:pPr>
      <w:spacing w:after="120" w:line="276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90F"/>
    <w:p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90F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590F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link w:val="Nagwek2"/>
    <w:uiPriority w:val="9"/>
    <w:rsid w:val="00E6590F"/>
    <w:rPr>
      <w:rFonts w:ascii="Times New Roman" w:hAnsi="Times New Roman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E6590F"/>
    <w:rPr>
      <w:b w:val="0"/>
      <w:i/>
      <w:noProof/>
      <w:sz w:val="40"/>
      <w:szCs w:val="40"/>
    </w:rPr>
  </w:style>
  <w:style w:type="character" w:customStyle="1" w:styleId="TytuZnak">
    <w:name w:val="Tytuł Znak"/>
    <w:link w:val="Tytu"/>
    <w:uiPriority w:val="10"/>
    <w:rsid w:val="00E6590F"/>
    <w:rPr>
      <w:rFonts w:ascii="Times New Roman" w:hAnsi="Times New Roman"/>
      <w:i/>
      <w:noProof/>
      <w:sz w:val="40"/>
      <w:szCs w:val="40"/>
    </w:rPr>
  </w:style>
  <w:style w:type="paragraph" w:styleId="Podtytu">
    <w:name w:val="Subtitle"/>
    <w:basedOn w:val="Nagwek1"/>
    <w:next w:val="Normalny"/>
    <w:link w:val="PodtytuZnak"/>
    <w:uiPriority w:val="11"/>
    <w:qFormat/>
    <w:rsid w:val="00E6590F"/>
    <w:rPr>
      <w:sz w:val="40"/>
      <w:szCs w:val="40"/>
    </w:rPr>
  </w:style>
  <w:style w:type="character" w:customStyle="1" w:styleId="PodtytuZnak">
    <w:name w:val="Podtytuł Znak"/>
    <w:link w:val="Podtytu"/>
    <w:uiPriority w:val="11"/>
    <w:rsid w:val="00E6590F"/>
    <w:rPr>
      <w:rFonts w:ascii="Times New Roman" w:hAnsi="Times New Roman"/>
      <w:b/>
      <w:sz w:val="40"/>
      <w:szCs w:val="40"/>
    </w:rPr>
  </w:style>
  <w:style w:type="character" w:styleId="Pogrubienie">
    <w:name w:val="Strong"/>
    <w:uiPriority w:val="22"/>
    <w:qFormat/>
    <w:rsid w:val="00E6590F"/>
    <w:rPr>
      <w:b/>
      <w:bCs/>
    </w:rPr>
  </w:style>
  <w:style w:type="paragraph" w:styleId="Akapitzlist">
    <w:name w:val="List Paragraph"/>
    <w:basedOn w:val="Normalny"/>
    <w:uiPriority w:val="34"/>
    <w:qFormat/>
    <w:rsid w:val="00E6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2022-09-19T19:29:00Z</dcterms:created>
  <dcterms:modified xsi:type="dcterms:W3CDTF">2022-09-19T19:29:00Z</dcterms:modified>
</cp:coreProperties>
</file>