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do zarządzenia </w:t>
      </w:r>
      <w:r w:rsidR="000237E0">
        <w:rPr>
          <w:rFonts w:ascii="Times New Roman" w:eastAsia="Calibri" w:hAnsi="Times New Roman" w:cs="Times New Roman"/>
          <w:sz w:val="20"/>
          <w:szCs w:val="20"/>
        </w:rPr>
        <w:t>16</w:t>
      </w:r>
      <w:r w:rsidRPr="00735BAC">
        <w:rPr>
          <w:rFonts w:ascii="Times New Roman" w:eastAsia="Calibri" w:hAnsi="Times New Roman" w:cs="Times New Roman"/>
          <w:sz w:val="20"/>
          <w:szCs w:val="20"/>
        </w:rPr>
        <w:t>/V</w:t>
      </w:r>
      <w:r w:rsidR="00DB2E81">
        <w:rPr>
          <w:rFonts w:ascii="Times New Roman" w:eastAsia="Calibri" w:hAnsi="Times New Roman" w:cs="Times New Roman"/>
          <w:sz w:val="20"/>
          <w:szCs w:val="20"/>
        </w:rPr>
        <w:t>III</w:t>
      </w:r>
      <w:r w:rsidRPr="00735BAC">
        <w:rPr>
          <w:rFonts w:ascii="Times New Roman" w:eastAsia="Calibri" w:hAnsi="Times New Roman" w:cs="Times New Roman"/>
          <w:sz w:val="20"/>
          <w:szCs w:val="20"/>
        </w:rPr>
        <w:t>/202</w:t>
      </w:r>
      <w:r w:rsidR="000237E0">
        <w:rPr>
          <w:rFonts w:ascii="Times New Roman" w:eastAsia="Calibri" w:hAnsi="Times New Roman" w:cs="Times New Roman"/>
          <w:sz w:val="20"/>
          <w:szCs w:val="20"/>
        </w:rPr>
        <w:t>1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z dn. </w:t>
      </w:r>
      <w:r w:rsidR="001742CA">
        <w:rPr>
          <w:rFonts w:ascii="Times New Roman" w:eastAsia="Calibri" w:hAnsi="Times New Roman" w:cs="Times New Roman"/>
          <w:sz w:val="20"/>
          <w:szCs w:val="20"/>
        </w:rPr>
        <w:t>31</w:t>
      </w:r>
      <w:r w:rsidRPr="00735BAC">
        <w:rPr>
          <w:rFonts w:ascii="Times New Roman" w:eastAsia="Calibri" w:hAnsi="Times New Roman" w:cs="Times New Roman"/>
          <w:sz w:val="20"/>
          <w:szCs w:val="20"/>
        </w:rPr>
        <w:t>.0</w:t>
      </w:r>
      <w:r w:rsidR="001742CA">
        <w:rPr>
          <w:rFonts w:ascii="Times New Roman" w:eastAsia="Calibri" w:hAnsi="Times New Roman" w:cs="Times New Roman"/>
          <w:sz w:val="20"/>
          <w:szCs w:val="20"/>
        </w:rPr>
        <w:t>8</w:t>
      </w:r>
      <w:r w:rsidRPr="00735BAC">
        <w:rPr>
          <w:rFonts w:ascii="Times New Roman" w:eastAsia="Calibri" w:hAnsi="Times New Roman" w:cs="Times New Roman"/>
          <w:sz w:val="20"/>
          <w:szCs w:val="20"/>
        </w:rPr>
        <w:t>.202</w:t>
      </w:r>
      <w:r w:rsidR="000237E0">
        <w:rPr>
          <w:rFonts w:ascii="Times New Roman" w:eastAsia="Calibri" w:hAnsi="Times New Roman" w:cs="Times New Roman"/>
          <w:sz w:val="20"/>
          <w:szCs w:val="20"/>
        </w:rPr>
        <w:t>1</w:t>
      </w: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735BAC" w:rsidRPr="00735BAC" w:rsidRDefault="00735BAC" w:rsidP="00735BAC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735BAC" w:rsidRPr="00735BAC" w:rsidRDefault="00735BAC" w:rsidP="00735B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5BA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10067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w </w:t>
      </w:r>
      <w:r w:rsidRPr="00735BAC">
        <w:rPr>
          <w:rFonts w:ascii="Times New Roman" w:eastAsia="Calibri" w:hAnsi="Times New Roman" w:cs="Times New Roman"/>
          <w:sz w:val="20"/>
          <w:szCs w:val="20"/>
        </w:rPr>
        <w:t>Warszawie</w:t>
      </w:r>
    </w:p>
    <w:p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58179F" w:rsidRPr="009D5FC1" w:rsidRDefault="0049429E" w:rsidP="00DB2E8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58179F" w:rsidRPr="009D5FC1" w:rsidRDefault="00571B22" w:rsidP="00DB2E8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postepowania na wypadek zakażenia lub zachorowania COVID-19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33A89">
        <w:rPr>
          <w:rFonts w:ascii="Times New Roman" w:hAnsi="Times New Roman" w:cs="Times New Roman"/>
          <w:b/>
          <w:sz w:val="24"/>
          <w:szCs w:val="24"/>
        </w:rPr>
        <w:t>Szko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="00F33A89">
        <w:rPr>
          <w:rFonts w:ascii="Times New Roman" w:hAnsi="Times New Roman" w:cs="Times New Roman"/>
          <w:b/>
          <w:sz w:val="24"/>
          <w:szCs w:val="24"/>
        </w:rPr>
        <w:t xml:space="preserve"> Podstawowej nr</w:t>
      </w:r>
      <w:r>
        <w:rPr>
          <w:rFonts w:ascii="Times New Roman" w:hAnsi="Times New Roman" w:cs="Times New Roman"/>
          <w:b/>
          <w:sz w:val="24"/>
          <w:szCs w:val="24"/>
        </w:rPr>
        <w:t xml:space="preserve"> 133 im. Stefana Czarnieckiego </w:t>
      </w:r>
      <w:r w:rsidR="00535544" w:rsidRPr="009D5FC1">
        <w:rPr>
          <w:rFonts w:ascii="Times New Roman" w:hAnsi="Times New Roman" w:cs="Times New Roman"/>
          <w:b/>
          <w:sz w:val="24"/>
          <w:szCs w:val="24"/>
        </w:rPr>
        <w:t>w Warszawie</w:t>
      </w:r>
      <w:r w:rsidR="00FA4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9F" w:rsidRPr="009D5FC1" w:rsidRDefault="004D1AD6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Cel</w:t>
      </w:r>
    </w:p>
    <w:p w:rsidR="0058179F" w:rsidRPr="009D5FC1" w:rsidRDefault="0049429E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Celem procedury jest określenie </w:t>
      </w:r>
      <w:r w:rsidR="00197BBC">
        <w:rPr>
          <w:rFonts w:ascii="Times New Roman" w:hAnsi="Times New Roman" w:cs="Times New Roman"/>
          <w:sz w:val="24"/>
          <w:szCs w:val="24"/>
        </w:rPr>
        <w:t>działań prewencyjnych mających na celu unikni</w:t>
      </w:r>
      <w:r w:rsidR="00537E54">
        <w:rPr>
          <w:rFonts w:ascii="Times New Roman" w:hAnsi="Times New Roman" w:cs="Times New Roman"/>
          <w:sz w:val="24"/>
          <w:szCs w:val="24"/>
        </w:rPr>
        <w:t>ę</w:t>
      </w:r>
      <w:r w:rsidR="00197BBC">
        <w:rPr>
          <w:rFonts w:ascii="Times New Roman" w:hAnsi="Times New Roman" w:cs="Times New Roman"/>
          <w:sz w:val="24"/>
          <w:szCs w:val="24"/>
        </w:rPr>
        <w:t>cie rozprzestrzeniania się wirusa</w:t>
      </w:r>
      <w:r w:rsidR="00571B22">
        <w:rPr>
          <w:rFonts w:ascii="Times New Roman" w:hAnsi="Times New Roman" w:cs="Times New Roman"/>
          <w:sz w:val="24"/>
          <w:szCs w:val="24"/>
        </w:rPr>
        <w:t xml:space="preserve"> SARS-CoV-2</w:t>
      </w:r>
      <w:r w:rsidR="00197BBC">
        <w:rPr>
          <w:rFonts w:ascii="Times New Roman" w:hAnsi="Times New Roman" w:cs="Times New Roman"/>
          <w:sz w:val="24"/>
          <w:szCs w:val="24"/>
        </w:rPr>
        <w:t>.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49429E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Zakres proced</w:t>
      </w:r>
      <w:r w:rsidR="004D1AD6" w:rsidRPr="009D5FC1">
        <w:rPr>
          <w:rFonts w:ascii="Times New Roman" w:hAnsi="Times New Roman" w:cs="Times New Roman"/>
          <w:b/>
          <w:sz w:val="24"/>
          <w:szCs w:val="24"/>
        </w:rPr>
        <w:t>ury</w:t>
      </w:r>
    </w:p>
    <w:p w:rsidR="0058179F" w:rsidRPr="009D5FC1" w:rsidRDefault="0049429E" w:rsidP="004D1AD6">
      <w:pPr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>Procedurę</w:t>
      </w:r>
      <w:r w:rsidR="006A4CE6" w:rsidRPr="009D5FC1">
        <w:rPr>
          <w:rFonts w:ascii="Times New Roman" w:hAnsi="Times New Roman" w:cs="Times New Roman"/>
          <w:sz w:val="24"/>
          <w:szCs w:val="24"/>
        </w:rPr>
        <w:t xml:space="preserve"> należy stosować w </w:t>
      </w:r>
      <w:r w:rsidRPr="009D5FC1">
        <w:rPr>
          <w:rFonts w:ascii="Times New Roman" w:hAnsi="Times New Roman" w:cs="Times New Roman"/>
          <w:sz w:val="24"/>
          <w:szCs w:val="24"/>
        </w:rPr>
        <w:t>szkole podstawowej prowadzon</w:t>
      </w:r>
      <w:r w:rsidR="00F526F1" w:rsidRPr="009D5FC1">
        <w:rPr>
          <w:rFonts w:ascii="Times New Roman" w:hAnsi="Times New Roman" w:cs="Times New Roman"/>
          <w:sz w:val="24"/>
          <w:szCs w:val="24"/>
        </w:rPr>
        <w:t>ej</w:t>
      </w:r>
      <w:r w:rsidRPr="009D5FC1">
        <w:rPr>
          <w:rFonts w:ascii="Times New Roman" w:hAnsi="Times New Roman" w:cs="Times New Roman"/>
          <w:sz w:val="24"/>
          <w:szCs w:val="24"/>
        </w:rPr>
        <w:t xml:space="preserve"> przez m.st. Warszawę.  </w:t>
      </w: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49429E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Osoby odpowi</w:t>
      </w:r>
      <w:r w:rsidR="004D1AD6" w:rsidRPr="009D5FC1">
        <w:rPr>
          <w:rFonts w:ascii="Times New Roman" w:hAnsi="Times New Roman" w:cs="Times New Roman"/>
          <w:b/>
          <w:sz w:val="24"/>
          <w:szCs w:val="24"/>
        </w:rPr>
        <w:t>edzialne za wdrożenie procedury</w:t>
      </w:r>
    </w:p>
    <w:p w:rsidR="0058179F" w:rsidRDefault="00341BD1" w:rsidP="002F0E47">
      <w:pPr>
        <w:tabs>
          <w:tab w:val="left" w:pos="7240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FC1">
        <w:rPr>
          <w:rFonts w:ascii="Times New Roman" w:hAnsi="Times New Roman" w:cs="Times New Roman"/>
          <w:sz w:val="24"/>
          <w:szCs w:val="24"/>
        </w:rPr>
        <w:t xml:space="preserve">Dyrektor </w:t>
      </w:r>
      <w:r w:rsidR="0049429E" w:rsidRPr="009D5FC1">
        <w:rPr>
          <w:rFonts w:ascii="Times New Roman" w:hAnsi="Times New Roman" w:cs="Times New Roman"/>
          <w:sz w:val="24"/>
          <w:szCs w:val="24"/>
        </w:rPr>
        <w:t>szkoły podstawowej</w:t>
      </w:r>
      <w:r w:rsidR="005D0E5A" w:rsidRPr="009D5FC1">
        <w:rPr>
          <w:rFonts w:ascii="Times New Roman" w:hAnsi="Times New Roman" w:cs="Times New Roman"/>
          <w:sz w:val="24"/>
          <w:szCs w:val="24"/>
        </w:rPr>
        <w:t xml:space="preserve"> prowadzonej przez m.st. Warszawę</w:t>
      </w:r>
      <w:r w:rsidR="0049429E" w:rsidRPr="009D5FC1">
        <w:rPr>
          <w:rFonts w:ascii="Times New Roman" w:hAnsi="Times New Roman" w:cs="Times New Roman"/>
          <w:sz w:val="24"/>
          <w:szCs w:val="24"/>
        </w:rPr>
        <w:t xml:space="preserve">. </w:t>
      </w:r>
      <w:r w:rsidR="002F0E47">
        <w:rPr>
          <w:rFonts w:ascii="Times New Roman" w:hAnsi="Times New Roman" w:cs="Times New Roman"/>
          <w:sz w:val="24"/>
          <w:szCs w:val="24"/>
        </w:rPr>
        <w:tab/>
      </w:r>
    </w:p>
    <w:p w:rsidR="002F0E47" w:rsidRDefault="002F0E47" w:rsidP="002F0E47">
      <w:pPr>
        <w:tabs>
          <w:tab w:val="left" w:pos="7240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0E47" w:rsidRPr="009D5FC1" w:rsidRDefault="002F0E47" w:rsidP="002F0E47">
      <w:pPr>
        <w:tabs>
          <w:tab w:val="left" w:pos="7240"/>
        </w:tabs>
        <w:spacing w:after="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179F" w:rsidRPr="009D5FC1" w:rsidRDefault="0058179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47" w:rsidRDefault="002F0E47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F0E47" w:rsidRPr="00412C04" w:rsidRDefault="002F0E47" w:rsidP="002F0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4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numerami telefonów do stacji sanitarno-epidemiologicznej oraz służb medycznych umieszcza się w miejscach łatwo dostępnych.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4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miały kontakt z zakażonym powinny zastosować się do wytycznych Głównego Inspektora Sanitarnego dostępnych na stronie gov.pl/web/koronawirus/ oraz gis.gov.pl, odnoszących się do osób, które miały z taką osobą kontakt.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47">
        <w:rPr>
          <w:rFonts w:ascii="Times New Roman" w:eastAsia="Calibri" w:hAnsi="Times New Roman" w:cs="Times New Roman"/>
          <w:sz w:val="24"/>
          <w:szCs w:val="24"/>
        </w:rPr>
        <w:t>W przypadku jakichkolwiek wątpliwości, co do podejmowanych działań, pracownik zwraca się do dyrektora, a dyrektor do właściwej powiatowej stacji sanitarno-epidemiologicznej, w celu konsultacji lub uzyskania porady.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0E47">
        <w:rPr>
          <w:rFonts w:ascii="Times New Roman" w:eastAsia="Calibri" w:hAnsi="Times New Roman" w:cs="Times New Roman"/>
          <w:sz w:val="24"/>
          <w:szCs w:val="24"/>
        </w:rPr>
        <w:t>W celu sprawnego i bezpiecznego przekazywania bieżących informacji między pracownikami oraz między pracownikami a dyrektorem, w celu umożliwienia szybkiego reagowania na sytuacje zagrożenia zakażenia koronawirusem, wprowadza się zasadę kontaktów telefonicznych, z wykorzystaniem telefonów prywatnych pracowników – za ich zgodą.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0E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braku zgody pracownika, o której mowa w </w:t>
      </w:r>
      <w:r w:rsidR="00BA65E4">
        <w:rPr>
          <w:rFonts w:ascii="Times New Roman" w:eastAsia="Calibri" w:hAnsi="Times New Roman" w:cs="Times New Roman"/>
          <w:sz w:val="24"/>
          <w:szCs w:val="24"/>
        </w:rPr>
        <w:t>pkt.4</w:t>
      </w:r>
      <w:r w:rsidRPr="002F0E47">
        <w:rPr>
          <w:rFonts w:ascii="Times New Roman" w:eastAsia="Calibri" w:hAnsi="Times New Roman" w:cs="Times New Roman"/>
          <w:sz w:val="24"/>
          <w:szCs w:val="24"/>
        </w:rPr>
        <w:t>, dyrektor ustala inną formę komunikacji na odległość z danym pracownikiem.</w:t>
      </w:r>
    </w:p>
    <w:p w:rsidR="002F0E47" w:rsidRPr="002F0E47" w:rsidRDefault="002F0E47" w:rsidP="00C719A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47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dyrektorowi podejrzenia zakażenia koronawirusem zobowiązany jest każdy pracownik szkoły.</w:t>
      </w:r>
    </w:p>
    <w:p w:rsidR="002F0E47" w:rsidRPr="00BA65E4" w:rsidRDefault="002F0E47" w:rsidP="00BA65E4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E47" w:rsidRDefault="002F0E47" w:rsidP="002F0E47">
      <w:pPr>
        <w:pStyle w:val="Akapitzlist"/>
        <w:tabs>
          <w:tab w:val="left" w:pos="284"/>
        </w:tabs>
        <w:spacing w:after="0" w:line="30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9F" w:rsidRDefault="004D1AD6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1">
        <w:rPr>
          <w:rFonts w:ascii="Times New Roman" w:hAnsi="Times New Roman" w:cs="Times New Roman"/>
          <w:b/>
          <w:sz w:val="24"/>
          <w:szCs w:val="24"/>
        </w:rPr>
        <w:t>Post</w:t>
      </w:r>
      <w:r w:rsidR="00571B22">
        <w:rPr>
          <w:rFonts w:ascii="Times New Roman" w:hAnsi="Times New Roman" w:cs="Times New Roman"/>
          <w:b/>
          <w:sz w:val="24"/>
          <w:szCs w:val="24"/>
        </w:rPr>
        <w:t>ępowanie w przypadku podejrzenia zakażenia u pracownika szkoły</w:t>
      </w:r>
    </w:p>
    <w:p w:rsidR="002F0E47" w:rsidRPr="009D5FC1" w:rsidRDefault="002F0E47" w:rsidP="002F0E47">
      <w:pPr>
        <w:pStyle w:val="Akapitzlist"/>
        <w:tabs>
          <w:tab w:val="left" w:pos="284"/>
        </w:tabs>
        <w:spacing w:after="0" w:line="30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A1" w:rsidRPr="009D5FC1" w:rsidRDefault="001807A1" w:rsidP="001807A1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22" w:rsidRPr="00412C04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niepokojących objawów takich jak: 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duszność;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podgorączkowy (temperatura ciała pomiędzy 37°C a 38°C);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przeziębieniowe;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duszności i kłopoty z oddychaniem;</w:t>
      </w:r>
    </w:p>
    <w:p w:rsidR="00571B22" w:rsidRPr="00412C04" w:rsidRDefault="00571B22" w:rsidP="0010067B">
      <w:pPr>
        <w:pStyle w:val="Akapitzlist"/>
        <w:numPr>
          <w:ilvl w:val="1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</w:t>
      </w:r>
    </w:p>
    <w:p w:rsidR="00571B22" w:rsidRDefault="00571B22" w:rsidP="00412C0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nie przychodzi do pracy, tylko pozostaje w domu i telefonicznie kontaktuje się ze stacją sanitarno-epidemiologiczną lub oddziałem zakaźnym szpitala, a w razie pogarszania się stanu zdrowia dzwoni pod nr 999 lub 112 w celu poinformowania, </w:t>
      </w:r>
      <w:r w:rsid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że może być zakażony koronawirusem.</w:t>
      </w:r>
    </w:p>
    <w:p w:rsidR="00571B22" w:rsidRPr="00412C04" w:rsidRDefault="00412C04" w:rsidP="00C719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wystąpieniem </w:t>
      </w:r>
      <w:r w:rsidR="00571B22"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opisanej w </w:t>
      </w: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="00571B22"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. 1 i potwierdzeniu zakażenia koronawirusem, pracownik niezwłocznie powiadamia dyrektora szkoły, telefonicznie lub w innej przyjętej w szkole formie zgłaszania nieobecności w pracy.</w:t>
      </w:r>
    </w:p>
    <w:p w:rsidR="00571B22" w:rsidRPr="00412C04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informuje dyrektora również o zastosowanych wobec niego zaleceniach stacji sanitarno-epidemiologicznej.</w:t>
      </w:r>
    </w:p>
    <w:p w:rsidR="00571B22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niezwłocznie informuje powiatową stacją sanitarno-epidemiologiczną o fakcie zakażenia pracownika koronawirusem i ściśle stosuje się instrukcji oraz poleceń wydanych przez pracownika stacji.</w:t>
      </w:r>
    </w:p>
    <w:p w:rsidR="00571B22" w:rsidRDefault="00412C04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571B22"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potwierdzonym zakażeniu pracownika, dyrektor informuje organ prowadzący </w:t>
      </w:r>
      <w:r w:rsid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1B22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 pracownika będącego na stanowisku pracy, niepokojących objawów sugerujących zakażenie koronawirusem, zostaje on niezwłocznie odsunięty od pracy i skierowany do przygotowanego wcześniej miejsca izolacji, wyposażonego w maseczki, rękawiczki i środki do dezynfekcji.</w:t>
      </w:r>
    </w:p>
    <w:p w:rsidR="00571B22" w:rsidRPr="00412C04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po otrzymaniu informacji, o której mowa  ust. 1, niezwłocznie powiadamia:</w:t>
      </w:r>
    </w:p>
    <w:p w:rsidR="00571B22" w:rsidRPr="0010067B" w:rsidRDefault="00571B22" w:rsidP="0010067B">
      <w:pPr>
        <w:pStyle w:val="Akapitzlist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stację sanitarno-epidemiologiczną </w:t>
      </w:r>
    </w:p>
    <w:p w:rsidR="00412C04" w:rsidRPr="0010067B" w:rsidRDefault="00412C04" w:rsidP="0010067B">
      <w:pPr>
        <w:pStyle w:val="Akapitzlist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</w:t>
      </w:r>
    </w:p>
    <w:p w:rsidR="00571B22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stosuje się ściśle do wydawanych przez właściwe organy instrukcji i poleceń.</w:t>
      </w:r>
    </w:p>
    <w:p w:rsidR="00412C04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Obszar, w którym poruszał się i przebywał pracownik, poddaje się gruntownemu sprzątaniu, zgodnie z funkcjonującymi procedurami oraz dezynfekuje się powierzchnie dotykowe (klamki, poręcze, uchwyty itp.). </w:t>
      </w:r>
    </w:p>
    <w:p w:rsidR="00571B22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te wykonuje wskazany przez dyrektora pracownik, zabezpieczony </w:t>
      </w:r>
      <w:r w:rsid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odpowiednie środki ochrony osobistej.</w:t>
      </w:r>
    </w:p>
    <w:p w:rsidR="00571B22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ustalana jest lista osób (pracowników i uczniów) przebywających w tym samym czasie w części/częściach obiektu szkolnego, w których przebywała osoba podejrzana o zakażenie – dyrektor wyznacza osobę do sporządzenia listy lub osobiście sporządza taką listę.</w:t>
      </w:r>
    </w:p>
    <w:p w:rsidR="002F0E47" w:rsidRPr="00BA65E4" w:rsidRDefault="00571B22" w:rsidP="00C719A7">
      <w:pPr>
        <w:pStyle w:val="Akapitzlist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W celach profilaktycznych, niezwłocznie odsuwa się osoby, które miały kontakt z pracownikiem podejrzanym o zakażenie, od kontaktu z uczniami i ich bezpośrednimi opiekunami, do czasu uzyskania szczegółowych zaleceń sanitarno-epidemiologicznych.</w:t>
      </w:r>
    </w:p>
    <w:p w:rsidR="002F0E47" w:rsidRPr="00412C04" w:rsidRDefault="002F0E47" w:rsidP="00412C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C04" w:rsidRPr="002F0E47" w:rsidRDefault="00412C04" w:rsidP="00C719A7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E47">
        <w:rPr>
          <w:rFonts w:ascii="Times New Roman" w:hAnsi="Times New Roman" w:cs="Times New Roman"/>
          <w:b/>
          <w:sz w:val="24"/>
          <w:szCs w:val="24"/>
        </w:rPr>
        <w:t>Postępowanie w przypadku podejrzenia zakażenia u ucznia</w:t>
      </w:r>
    </w:p>
    <w:p w:rsidR="00412C04" w:rsidRDefault="00412C04" w:rsidP="00BA65E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W przypadku zauważenia u ucznia objawów chorobowych lub pogarszającego się samopoczucia, opiekun grupy/nauczyciel niezwłocznie telefonicznie informuje jednego z rodziców ucznia o konieczności pilnego odebrania dziecka ze szkoły i zgłasza ten fakt dyrektorowi szkoły.</w:t>
      </w:r>
    </w:p>
    <w:p w:rsidR="0010067B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W przypadku wystąpienia u ucznia niepokojących objawów sugerujących zakażenie koronawirusem,</w:t>
      </w:r>
      <w:r w:rsidR="0010067B">
        <w:rPr>
          <w:rFonts w:ascii="Times New Roman" w:eastAsia="Calibri" w:hAnsi="Times New Roman" w:cs="Times New Roman"/>
          <w:sz w:val="24"/>
          <w:szCs w:val="24"/>
        </w:rPr>
        <w:t xml:space="preserve"> takich jak: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duszność;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podgorączkowy (temperatura ciała pomiędzy 37°C a 38°C);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przeziębieniowe;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kaszel;</w:t>
      </w:r>
    </w:p>
    <w:p w:rsidR="0010067B" w:rsidRPr="00412C04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duszności i kłopoty z oddychaniem;</w:t>
      </w:r>
    </w:p>
    <w:p w:rsidR="0010067B" w:rsidRPr="0010067B" w:rsidRDefault="0010067B" w:rsidP="0010067B">
      <w:pPr>
        <w:pStyle w:val="Akapitzlist"/>
        <w:numPr>
          <w:ilvl w:val="1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C0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</w:t>
      </w:r>
    </w:p>
    <w:p w:rsidR="00571B22" w:rsidRPr="00412C04" w:rsidRDefault="00571B22" w:rsidP="0010067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lastRenderedPageBreak/>
        <w:t>zostaje on niezwłocznie o</w:t>
      </w:r>
      <w:r w:rsidR="0010067B">
        <w:rPr>
          <w:rFonts w:ascii="Times New Roman" w:eastAsia="Calibri" w:hAnsi="Times New Roman" w:cs="Times New Roman"/>
          <w:sz w:val="24"/>
          <w:szCs w:val="24"/>
        </w:rPr>
        <w:t xml:space="preserve">dsunięty od pozostałych uczniów </w:t>
      </w: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na odległość, co najmniej </w:t>
      </w:r>
      <w:r w:rsidR="0010067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12C04">
        <w:rPr>
          <w:rFonts w:ascii="Times New Roman" w:eastAsia="Calibri" w:hAnsi="Times New Roman" w:cs="Times New Roman"/>
          <w:sz w:val="24"/>
          <w:szCs w:val="24"/>
        </w:rPr>
        <w:t>2 metrów lub odprowadzony do przygotowanego wcześniej miejsca izolacji, wyposażonego w maseczki, rękawiczki i środki do dezynfekcji.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Odizolowany uczeń cały czas pozostaje pod opieką pracownika wyznaczonego przez dyrektora, wyposażonego w maseczkę lub przyłbicę, rękawiczki jednorazowe oraz środki do dezynfekcji – do czasu przybycia rodzica. Opiekun przebywający w tym samym pomieszczeniu powinien zachować dystans wynoszący min. 2 m, zakryć usta i nos maseczką.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Obszar, w którym poruszał się i przebywał uczeń, zostaje poddany gruntownemu sprzątaniu, zgodnie z funkcjonującymi w szkole procedurami, a powierzchnie, z którymi miał kontakt (blaty, poręcze, uchwyty, itp.) dezynfekuje się.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Zadania określone w ust. 4 wykonuje pracownik wskazany przez dyrektora, zabezpieczony w środki ochrony osobistej.</w:t>
      </w:r>
    </w:p>
    <w:p w:rsidR="00571B22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Dyrektor lub upoważniony przez niego pracownik, ustala listę uczniów i pracowników przebywających w tym samym czasie, w częściach lub pomieszczeniach szkoły, w których przebywał uczeń podejrzany o zakażenie.</w:t>
      </w:r>
    </w:p>
    <w:p w:rsidR="002F0E47" w:rsidRPr="002F0E47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47">
        <w:rPr>
          <w:rFonts w:ascii="Times New Roman" w:eastAsia="Calibri" w:hAnsi="Times New Roman" w:cs="Times New Roman"/>
          <w:sz w:val="24"/>
          <w:szCs w:val="24"/>
        </w:rPr>
        <w:t>O możliwym zakażeniu ucznia koronawirusem dyrektor niezwłocznie informuje</w:t>
      </w:r>
      <w:r w:rsidR="002F0E47" w:rsidRPr="002F0E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0E47" w:rsidRPr="0010067B" w:rsidRDefault="002F0E47" w:rsidP="0010067B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stację sanitarno-epidemiologiczną </w:t>
      </w:r>
    </w:p>
    <w:p w:rsidR="002F0E47" w:rsidRPr="0010067B" w:rsidRDefault="002F0E47" w:rsidP="0010067B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W stosunku do pracowników, o których mowa w </w:t>
      </w:r>
      <w:r w:rsidR="002F0E47">
        <w:rPr>
          <w:rFonts w:ascii="Times New Roman" w:eastAsia="Calibri" w:hAnsi="Times New Roman" w:cs="Times New Roman"/>
          <w:sz w:val="24"/>
          <w:szCs w:val="24"/>
        </w:rPr>
        <w:t>pkt</w:t>
      </w:r>
      <w:r w:rsidRPr="00412C04">
        <w:rPr>
          <w:rFonts w:ascii="Times New Roman" w:eastAsia="Calibri" w:hAnsi="Times New Roman" w:cs="Times New Roman"/>
          <w:sz w:val="24"/>
          <w:szCs w:val="24"/>
        </w:rPr>
        <w:t>. 6, dyrektor podejmuje działania zgodne z zaleceniami otrzymanymi od pracownika stacji sanitarno-epidemiologicznej.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W celach profilaktycznych, niezwłocznie odsuwa się osoby, które miały kontakt z uczniem podejrzanym o zakażenie, od kontaktu z dziećmi i ich bezpośrednimi opiekunami, do czasu uzyskania szczegółowych zaleceń sanitarno-epidemiologicznych.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O zaistniałej sytuacji dyrektor informuje indywidualnie rodziców innych uczniów, którzy mieli kontakt z uczniem podejrzanym o zakażenie koronawirusem, w celu obserwowania i ewentualnego reagowania na pogorszenie się samopoczucia </w:t>
      </w:r>
      <w:r w:rsidR="00057A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12C04">
        <w:rPr>
          <w:rFonts w:ascii="Times New Roman" w:eastAsia="Calibri" w:hAnsi="Times New Roman" w:cs="Times New Roman"/>
          <w:sz w:val="24"/>
          <w:szCs w:val="24"/>
        </w:rPr>
        <w:t>ich dziecka.</w:t>
      </w:r>
    </w:p>
    <w:p w:rsidR="00571B22" w:rsidRPr="00412C04" w:rsidRDefault="00571B22" w:rsidP="00C719A7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Rodzice dziecka/ucznia podejrzanego o zakażenie koronawirusem, są zobowiązani </w:t>
      </w:r>
      <w:r w:rsidR="00057AA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na bieżąco informować dyrektora szkoły, o fakcie potwierdzenia lub nie, zarażenia </w:t>
      </w:r>
      <w:r w:rsidR="00057AA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12C04">
        <w:rPr>
          <w:rFonts w:ascii="Times New Roman" w:eastAsia="Calibri" w:hAnsi="Times New Roman" w:cs="Times New Roman"/>
          <w:sz w:val="24"/>
          <w:szCs w:val="24"/>
        </w:rPr>
        <w:t xml:space="preserve">ich dziecka koronawirusem oraz wszelkich zaleceniach wydanych rodzicom przez stację sanitarno-epidemiologiczną, w celu podjęcia przez dyrektora odpowiednich </w:t>
      </w:r>
      <w:r w:rsidRPr="00412C04">
        <w:rPr>
          <w:rFonts w:ascii="Times New Roman" w:eastAsia="Calibri" w:hAnsi="Times New Roman" w:cs="Times New Roman"/>
          <w:sz w:val="24"/>
          <w:szCs w:val="24"/>
        </w:rPr>
        <w:lastRenderedPageBreak/>
        <w:t>działań, zgodnych z wytycznymi Głównego Inspektora Sanitarnego, odnoszącymi się do osób, które miały kontakt z zakażonym.</w:t>
      </w:r>
    </w:p>
    <w:p w:rsidR="00571B22" w:rsidRPr="00412C04" w:rsidRDefault="00571B22" w:rsidP="00412C04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5E4" w:rsidRPr="00BA65E4" w:rsidRDefault="00BA65E4" w:rsidP="00BA65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</w:t>
      </w:r>
      <w:r w:rsidRPr="00BA65E4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Postępowanie w przypadku kontaktu z osobą podejrzaną o zakażenie</w:t>
      </w:r>
      <w:r w:rsidRPr="00BA65E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BA65E4" w:rsidRDefault="00BA65E4" w:rsidP="00BA65E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A65E4" w:rsidRDefault="00BA65E4" w:rsidP="00EB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A65E4" w:rsidRPr="00EB241F" w:rsidRDefault="00BA65E4" w:rsidP="00C71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Definicja KONTAKTU obejmuje: </w:t>
      </w:r>
    </w:p>
    <w:p w:rsidR="00BA65E4" w:rsidRPr="00EB241F" w:rsidRDefault="00BA65E4" w:rsidP="00EB241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pracownika szkoły/placówki/rodzica/opiekuna prawnego ucznia pozostającego w bezpośrednim kontakcie z osobą chorą lub w kontakcie w odległości mniej niż 2 metry przez ponad 15 minut, </w:t>
      </w:r>
    </w:p>
    <w:p w:rsidR="00BA65E4" w:rsidRPr="00EB241F" w:rsidRDefault="00EB241F" w:rsidP="00EB241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65E4"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5E4"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rozmowę z osobą zakażoną twarzą w twarz przez dłuższy czas, </w:t>
      </w:r>
    </w:p>
    <w:p w:rsidR="00BA65E4" w:rsidRPr="00EB241F" w:rsidRDefault="00BA65E4" w:rsidP="00EB241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każdą osobę mieszkającą w tym samym gospodarstwie domowym, co osoba chora. </w:t>
      </w:r>
    </w:p>
    <w:p w:rsidR="00EB241F" w:rsidRPr="00EB241F" w:rsidRDefault="00BA65E4" w:rsidP="00C71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 kontaktu NIE uważa się za zakażone, jednak prewencyjnie zaleca się: </w:t>
      </w:r>
    </w:p>
    <w:p w:rsidR="00BA65E4" w:rsidRDefault="00BA65E4" w:rsidP="00057AA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pozostanie w domu przez 1</w:t>
      </w:r>
      <w:r w:rsidR="005E6E6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ostatniego kontaktu z osobą chorą </w:t>
      </w:r>
      <w:r w:rsidR="00057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i prowadzenie samoobserwacji - codzienny pomiar temperatury i świadome zwracanie uwagi na swój stan zdrowia,</w:t>
      </w:r>
    </w:p>
    <w:p w:rsidR="00EB241F" w:rsidRPr="00EB241F" w:rsidRDefault="00BA65E4" w:rsidP="00057AA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poddanie się monitoringowi pracownika stacji sanitarno-epidemiologicznej </w:t>
      </w:r>
      <w:r w:rsidR="00EB241F"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udostępnienie numeru telefonu w celu umożliwienia codziennego kontaktu i przeprowadzenia wywiadu odnośnie stanu zdrowia, </w:t>
      </w:r>
    </w:p>
    <w:p w:rsidR="00BA65E4" w:rsidRPr="00EB241F" w:rsidRDefault="00BA65E4" w:rsidP="00057AA7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ciągu 1</w:t>
      </w:r>
      <w:r w:rsidR="005E6E6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 </w:t>
      </w:r>
    </w:p>
    <w:p w:rsidR="00BA65E4" w:rsidRPr="00EB241F" w:rsidRDefault="00BA65E4" w:rsidP="00C71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Pozostali pracownicy szkoły/placówki nie są zobowiązani do podejmowania szczególnych środków ostrożności. Jeśli wystąpią niepokojące objawy, poddani zostaną kwalifikacji </w:t>
      </w:r>
      <w:r w:rsid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rodzaju tych objawów przez służby sanitarne. </w:t>
      </w:r>
    </w:p>
    <w:p w:rsidR="00BA65E4" w:rsidRPr="00EB241F" w:rsidRDefault="00BA65E4" w:rsidP="00C719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Decyzja, do jakiej grupy kontaktu należą pracownicy, powinna zostać podjęta </w:t>
      </w:r>
      <w:r w:rsid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ze służbami sanitarnymi.</w:t>
      </w:r>
    </w:p>
    <w:p w:rsidR="00BA65E4" w:rsidRPr="00EB241F" w:rsidRDefault="00BA65E4" w:rsidP="00EB24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5E4" w:rsidRPr="00EB241F" w:rsidRDefault="00BA65E4" w:rsidP="00C719A7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zakażenia SARS-CoV-2 na terenie szkoły </w:t>
      </w:r>
    </w:p>
    <w:p w:rsidR="00EB241F" w:rsidRPr="00EB241F" w:rsidRDefault="00EB241F" w:rsidP="00EB241F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241F" w:rsidRPr="00EB241F" w:rsidRDefault="00BA65E4" w:rsidP="00057A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informuje Państwowego Powiatowego Inspektora Sanitarnego o zaistniałej sytuacji i w porozumieniu z organem prowadzącym, po uzyskaniu pozytywnej opinii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sanepidu, podejmuje stosowną decyzję o zamknięciu placówki/ zmianie modelu kształcenia lub innych środkach prewencyjnych. </w:t>
      </w:r>
    </w:p>
    <w:p w:rsidR="00EB241F" w:rsidRPr="00EB241F" w:rsidRDefault="00BA65E4" w:rsidP="00057A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o potwierdzeniu zakażenia u pracownika/ucz</w:t>
      </w:r>
      <w:r w:rsidR="00EB241F"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informuje organ 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Dzielnicy i </w:t>
      </w:r>
      <w:r w:rsid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Mazowieckiego K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uratora </w:t>
      </w:r>
      <w:r w:rsidR="001006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światy zgodnie ze schematem procesu komunikowania się w sytuacjach kryzysowych dotyczących jednostek systemu oświaty.</w:t>
      </w:r>
    </w:p>
    <w:p w:rsidR="00EB241F" w:rsidRPr="00EB241F" w:rsidRDefault="00BA65E4" w:rsidP="00057A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potwierdzenia zakażenia SARS-CoV-2 dyrektor szkoły/placówki zobowiązany jest do stosowania się do zaleceń Państwowego Powiatowego Inspektora Sanitarnego przy ustalaniu, czy należy wdrożyć dodatkowe procedury biorąc pod uwagę zaistniały przypadek.</w:t>
      </w:r>
    </w:p>
    <w:p w:rsidR="00571B22" w:rsidRPr="0010067B" w:rsidRDefault="00BA65E4" w:rsidP="00057A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zalecenia sanepidu przekazane są za pomocą środków komunikacji elektronicznej lub za pomocą innych środków łączności należy sporządzić notatkę lub protokół. </w:t>
      </w:r>
    </w:p>
    <w:p w:rsidR="0010067B" w:rsidRPr="0010067B" w:rsidRDefault="0010067B" w:rsidP="00057A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7B">
        <w:rPr>
          <w:rFonts w:ascii="Times New Roman" w:eastAsia="Calibri" w:hAnsi="Times New Roman" w:cs="Times New Roman"/>
          <w:sz w:val="24"/>
          <w:szCs w:val="24"/>
        </w:rPr>
        <w:t>Każdy, kto miał kontakt z osobą podejrzaną o zakażenie koronawirusem nie opuszcza pomieszczenia/szkoły do czasu uzyskania szczegółowych zaleceń ze stacji sanitarno-epidemiologicznej. Po. uzyskaniu tych zaleceń dyrektor niezwłocznie informuje pracowników, i w razie wskazań stacji, rodziców uczniów.</w:t>
      </w:r>
    </w:p>
    <w:p w:rsidR="0010067B" w:rsidRPr="0010067B" w:rsidRDefault="0010067B" w:rsidP="00057AA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67B">
        <w:rPr>
          <w:rFonts w:ascii="Times New Roman" w:eastAsia="Calibri" w:hAnsi="Times New Roman" w:cs="Times New Roman"/>
          <w:sz w:val="24"/>
          <w:szCs w:val="24"/>
        </w:rPr>
        <w:t>W przypadku potwierdzonego zakażenia koronawirusem na terenie szkoły wszyscy pracownicy mają obowiązek stosować się do zaleceń państwowego powiatowego inspektora sanitarnego.</w:t>
      </w:r>
    </w:p>
    <w:p w:rsidR="0010067B" w:rsidRPr="0010067B" w:rsidRDefault="0010067B" w:rsidP="001006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1B22" w:rsidRPr="00412C04" w:rsidRDefault="00571B22" w:rsidP="00412C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2C0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571B22" w:rsidRPr="00412C04" w:rsidRDefault="00571B22" w:rsidP="00412C0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6E8D" w:rsidRPr="00EB241F" w:rsidRDefault="00B66E8D" w:rsidP="00C719A7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241F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F33A89" w:rsidRPr="00412C04" w:rsidRDefault="00F33A89" w:rsidP="00412C04">
      <w:pPr>
        <w:pStyle w:val="Akapitzlist"/>
        <w:spacing w:after="0" w:line="36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412C04" w:rsidRDefault="00B66E8D" w:rsidP="00057A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Z niniejszą procedurą zostają zapoznani wszyscy pracownicy szkoły</w:t>
      </w:r>
      <w:r w:rsidR="00F33A89" w:rsidRPr="00412C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A89" w:rsidRPr="00412C04" w:rsidRDefault="00F33A89" w:rsidP="00057A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eastAsia="Calibri" w:hAnsi="Times New Roman" w:cs="Times New Roman"/>
          <w:sz w:val="24"/>
          <w:szCs w:val="24"/>
        </w:rPr>
        <w:t>Zobowiązuję wychowawców klas do zapoznania z procedurami rodziców i uczniów.</w:t>
      </w:r>
    </w:p>
    <w:p w:rsidR="00F33A89" w:rsidRPr="00412C04" w:rsidRDefault="00F33A89" w:rsidP="00057A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t xml:space="preserve">W przypadku zaobserwowania niepokojących objawów bezzwłocznie należy powiadomić telefonicznie Powiatową Stację Sanitarno-Epidemiologiczną </w:t>
      </w:r>
      <w:r w:rsidR="00623942" w:rsidRPr="00412C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12C04">
        <w:rPr>
          <w:rFonts w:ascii="Times New Roman" w:hAnsi="Times New Roman" w:cs="Times New Roman"/>
          <w:sz w:val="24"/>
          <w:szCs w:val="24"/>
        </w:rPr>
        <w:t xml:space="preserve">w m.st. Warszawie, ul. Jana Kochanowskiego 21, 01-864 Warszawa </w:t>
      </w:r>
    </w:p>
    <w:p w:rsidR="00F33A89" w:rsidRPr="00412C04" w:rsidRDefault="00F33A89" w:rsidP="00057A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t xml:space="preserve">Powiatowa Stacja Sanitarno-Epidemiologiczna w m.st. Warszawie, </w:t>
      </w:r>
      <w:r w:rsidR="00623942" w:rsidRPr="00412C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12C04">
        <w:rPr>
          <w:rFonts w:ascii="Times New Roman" w:hAnsi="Times New Roman" w:cs="Times New Roman"/>
          <w:sz w:val="24"/>
          <w:szCs w:val="24"/>
        </w:rPr>
        <w:t xml:space="preserve">ul. J. Kochanowskiego 21, 01-864 Warszawa, kontakt: </w:t>
      </w:r>
    </w:p>
    <w:p w:rsidR="00F33A89" w:rsidRPr="00412C04" w:rsidRDefault="00F33A89" w:rsidP="00057A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C04">
        <w:rPr>
          <w:rFonts w:ascii="Times New Roman" w:hAnsi="Times New Roman" w:cs="Times New Roman"/>
          <w:sz w:val="24"/>
          <w:szCs w:val="24"/>
        </w:rPr>
        <w:t xml:space="preserve">Infolinia dla obywatela ws. kwarantanny i zdrowia - 222 500 115, </w:t>
      </w:r>
    </w:p>
    <w:p w:rsidR="00F33A89" w:rsidRPr="00412C04" w:rsidRDefault="00F33A89" w:rsidP="00057A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C04">
        <w:rPr>
          <w:rFonts w:ascii="Times New Roman" w:hAnsi="Times New Roman" w:cs="Times New Roman"/>
          <w:sz w:val="24"/>
          <w:szCs w:val="24"/>
        </w:rPr>
        <w:t xml:space="preserve">Numer informacyjny czynny w godz. 8:00-16:00 - 22 32 58 958, </w:t>
      </w:r>
    </w:p>
    <w:p w:rsidR="00F33A89" w:rsidRPr="00412C04" w:rsidRDefault="00F33A89" w:rsidP="00057A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12C04">
        <w:rPr>
          <w:rFonts w:ascii="Times New Roman" w:hAnsi="Times New Roman" w:cs="Times New Roman"/>
          <w:sz w:val="24"/>
          <w:szCs w:val="24"/>
        </w:rPr>
        <w:t xml:space="preserve">Kontakt do biura podawczego - 22 31 07 900 </w:t>
      </w:r>
    </w:p>
    <w:p w:rsidR="00F33A89" w:rsidRDefault="00F33A89" w:rsidP="00057AA7">
      <w:pPr>
        <w:pStyle w:val="Akapitzlist"/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sym w:font="Symbol" w:char="F0B7"/>
      </w:r>
      <w:r w:rsidRPr="00412C04">
        <w:rPr>
          <w:rFonts w:ascii="Times New Roman" w:hAnsi="Times New Roman" w:cs="Times New Roman"/>
          <w:sz w:val="24"/>
          <w:szCs w:val="24"/>
        </w:rPr>
        <w:t xml:space="preserve">Adres email: </w:t>
      </w:r>
      <w:hyperlink r:id="rId9" w:history="1">
        <w:r w:rsidRPr="00412C04">
          <w:rPr>
            <w:rStyle w:val="Hipercze"/>
            <w:rFonts w:ascii="Times New Roman" w:hAnsi="Times New Roman" w:cs="Times New Roman"/>
            <w:sz w:val="24"/>
            <w:szCs w:val="24"/>
          </w:rPr>
          <w:t>koronawirus@pssewawa.pl</w:t>
        </w:r>
      </w:hyperlink>
    </w:p>
    <w:p w:rsidR="00BA65E4" w:rsidRPr="00BA65E4" w:rsidRDefault="00BA65E4" w:rsidP="00C719A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5E4">
        <w:rPr>
          <w:rFonts w:ascii="Times New Roman" w:hAnsi="Times New Roman" w:cs="Times New Roman"/>
          <w:sz w:val="24"/>
          <w:szCs w:val="24"/>
        </w:rPr>
        <w:t>Zobowiązuje się pracowników do bieżącego śledzenie informacji Głównego Inspektora Sanitarnego i Ministra Zdrowia, dostępnych na stronach gis.gov.pl lub https://www.gov.pl/web/koronawirus/.</w:t>
      </w:r>
    </w:p>
    <w:p w:rsidR="00F33A89" w:rsidRPr="00412C04" w:rsidRDefault="00F33A89" w:rsidP="00C719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C04">
        <w:rPr>
          <w:rFonts w:ascii="Times New Roman" w:hAnsi="Times New Roman" w:cs="Times New Roman"/>
          <w:sz w:val="24"/>
          <w:szCs w:val="24"/>
        </w:rPr>
        <w:t xml:space="preserve">Zastrzega się zmianę procedury w przypadku objęcia terenu, na którym znajduje </w:t>
      </w:r>
      <w:r w:rsidR="00623942" w:rsidRPr="00412C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12C04">
        <w:rPr>
          <w:rFonts w:ascii="Times New Roman" w:hAnsi="Times New Roman" w:cs="Times New Roman"/>
          <w:sz w:val="24"/>
          <w:szCs w:val="24"/>
        </w:rPr>
        <w:t>się szkoła strefą żółtą lub czerwoną, a także zmiany wytycznych przez Ministra Edukacji Narodowej, Głównego Inspektora Sanitarnego.</w:t>
      </w:r>
    </w:p>
    <w:p w:rsidR="00B66E8D" w:rsidRPr="00412C04" w:rsidRDefault="00B66E8D" w:rsidP="00412C04">
      <w:pPr>
        <w:spacing w:after="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412C04" w:rsidRDefault="00B66E8D" w:rsidP="00412C04">
      <w:pPr>
        <w:spacing w:after="0" w:line="36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66E8D" w:rsidRPr="00412C04" w:rsidRDefault="00B66E8D" w:rsidP="00412C04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A1" w:rsidRPr="00412C04" w:rsidRDefault="001807A1" w:rsidP="00412C0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A1" w:rsidRPr="00412C04" w:rsidRDefault="001807A1" w:rsidP="00412C0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BB2" w:rsidRPr="00412C04" w:rsidRDefault="00A16BB2" w:rsidP="00412C04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92A20" w:rsidRPr="00412C04" w:rsidRDefault="00492A20" w:rsidP="00412C0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C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92A20" w:rsidRPr="00412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EC" w:rsidRDefault="001540EC" w:rsidP="006D4E2D">
      <w:pPr>
        <w:spacing w:after="0" w:line="240" w:lineRule="auto"/>
      </w:pPr>
      <w:r>
        <w:separator/>
      </w:r>
    </w:p>
  </w:endnote>
  <w:endnote w:type="continuationSeparator" w:id="0">
    <w:p w:rsidR="001540EC" w:rsidRDefault="001540EC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44" w:rsidRDefault="00535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95900"/>
      <w:docPartObj>
        <w:docPartGallery w:val="Page Numbers (Bottom of Page)"/>
        <w:docPartUnique/>
      </w:docPartObj>
    </w:sdtPr>
    <w:sdtEndPr/>
    <w:sdtContent>
      <w:p w:rsidR="00884FF6" w:rsidRDefault="00884FF6" w:rsidP="006D4E2D">
        <w:pPr>
          <w:pStyle w:val="Stopka"/>
          <w:jc w:val="right"/>
        </w:pPr>
      </w:p>
      <w:p w:rsidR="006D4E2D" w:rsidRDefault="006D4E2D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0237E0">
          <w:rPr>
            <w:b/>
            <w:noProof/>
            <w:color w:val="1F497D" w:themeColor="text2"/>
            <w:sz w:val="20"/>
            <w:szCs w:val="20"/>
          </w:rPr>
          <w:t>2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:rsidR="006D4E2D" w:rsidRDefault="006D4E2D">
        <w:pPr>
          <w:pStyle w:val="Stopka"/>
          <w:jc w:val="right"/>
        </w:pPr>
      </w:p>
      <w:p w:rsidR="006D4E2D" w:rsidRDefault="001540EC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44" w:rsidRDefault="00535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EC" w:rsidRDefault="001540EC" w:rsidP="006D4E2D">
      <w:pPr>
        <w:spacing w:after="0" w:line="240" w:lineRule="auto"/>
      </w:pPr>
      <w:r>
        <w:separator/>
      </w:r>
    </w:p>
  </w:footnote>
  <w:footnote w:type="continuationSeparator" w:id="0">
    <w:p w:rsidR="001540EC" w:rsidRDefault="001540EC" w:rsidP="006D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44" w:rsidRDefault="00535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44" w:rsidRDefault="005355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44" w:rsidRDefault="00535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67"/>
    <w:multiLevelType w:val="hybridMultilevel"/>
    <w:tmpl w:val="D442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32F7"/>
    <w:multiLevelType w:val="hybridMultilevel"/>
    <w:tmpl w:val="BF56BB04"/>
    <w:lvl w:ilvl="0" w:tplc="04150017">
      <w:start w:val="1"/>
      <w:numFmt w:val="lowerLetter"/>
      <w:lvlText w:val="%1)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>
    <w:nsid w:val="0A675431"/>
    <w:multiLevelType w:val="hybridMultilevel"/>
    <w:tmpl w:val="65BE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3345"/>
    <w:multiLevelType w:val="hybridMultilevel"/>
    <w:tmpl w:val="91088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0485DE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6838"/>
    <w:multiLevelType w:val="hybridMultilevel"/>
    <w:tmpl w:val="0FF6B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A66871"/>
    <w:multiLevelType w:val="hybridMultilevel"/>
    <w:tmpl w:val="078A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75CF"/>
    <w:multiLevelType w:val="hybridMultilevel"/>
    <w:tmpl w:val="D6889FCC"/>
    <w:lvl w:ilvl="0" w:tplc="CE4245A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1A6A22"/>
    <w:multiLevelType w:val="hybridMultilevel"/>
    <w:tmpl w:val="E7E4ACF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1EB25C6"/>
    <w:multiLevelType w:val="hybridMultilevel"/>
    <w:tmpl w:val="93E2E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60ED"/>
    <w:multiLevelType w:val="hybridMultilevel"/>
    <w:tmpl w:val="FC2244B4"/>
    <w:lvl w:ilvl="0" w:tplc="23BC2A1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549CB"/>
    <w:multiLevelType w:val="hybridMultilevel"/>
    <w:tmpl w:val="360A7540"/>
    <w:lvl w:ilvl="0" w:tplc="934A0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452E0"/>
    <w:multiLevelType w:val="hybridMultilevel"/>
    <w:tmpl w:val="397A53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F1B67"/>
    <w:multiLevelType w:val="hybridMultilevel"/>
    <w:tmpl w:val="D0585484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4DC41697"/>
    <w:multiLevelType w:val="hybridMultilevel"/>
    <w:tmpl w:val="B0CCF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31ED0"/>
    <w:multiLevelType w:val="hybridMultilevel"/>
    <w:tmpl w:val="712624DC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DBFAC586">
      <w:start w:val="1"/>
      <w:numFmt w:val="decimal"/>
      <w:lvlText w:val="%2."/>
      <w:lvlJc w:val="left"/>
      <w:pPr>
        <w:ind w:left="2496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20B2863"/>
    <w:multiLevelType w:val="hybridMultilevel"/>
    <w:tmpl w:val="2A00A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A0485DE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F3FFA"/>
    <w:multiLevelType w:val="hybridMultilevel"/>
    <w:tmpl w:val="B3100E5A"/>
    <w:lvl w:ilvl="0" w:tplc="49E2F9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DBFAC586">
      <w:start w:val="1"/>
      <w:numFmt w:val="decimal"/>
      <w:lvlText w:val="%2."/>
      <w:lvlJc w:val="left"/>
      <w:pPr>
        <w:ind w:left="2496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5D95BCE"/>
    <w:multiLevelType w:val="hybridMultilevel"/>
    <w:tmpl w:val="5F2207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17"/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14"/>
  </w:num>
  <w:num w:numId="12">
    <w:abstractNumId w:val="2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1"/>
  </w:num>
  <w:num w:numId="1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9F"/>
    <w:rsid w:val="00002FBF"/>
    <w:rsid w:val="00010238"/>
    <w:rsid w:val="000237E0"/>
    <w:rsid w:val="000510CE"/>
    <w:rsid w:val="00057AA7"/>
    <w:rsid w:val="000677D0"/>
    <w:rsid w:val="0007265A"/>
    <w:rsid w:val="000A46C3"/>
    <w:rsid w:val="000B43C4"/>
    <w:rsid w:val="000B5120"/>
    <w:rsid w:val="000C5D1E"/>
    <w:rsid w:val="000F23C1"/>
    <w:rsid w:val="000F7AB1"/>
    <w:rsid w:val="0010067B"/>
    <w:rsid w:val="00151FE4"/>
    <w:rsid w:val="001540EC"/>
    <w:rsid w:val="001742CA"/>
    <w:rsid w:val="001807A1"/>
    <w:rsid w:val="001930F5"/>
    <w:rsid w:val="00197BBC"/>
    <w:rsid w:val="001D4854"/>
    <w:rsid w:val="001D57E3"/>
    <w:rsid w:val="001F764E"/>
    <w:rsid w:val="00206BD6"/>
    <w:rsid w:val="00211F88"/>
    <w:rsid w:val="0026098F"/>
    <w:rsid w:val="00265EED"/>
    <w:rsid w:val="002767BB"/>
    <w:rsid w:val="002932F1"/>
    <w:rsid w:val="00296671"/>
    <w:rsid w:val="002C1ED5"/>
    <w:rsid w:val="002D0F8E"/>
    <w:rsid w:val="002E7E11"/>
    <w:rsid w:val="002F0E47"/>
    <w:rsid w:val="002F57B2"/>
    <w:rsid w:val="003212C1"/>
    <w:rsid w:val="00333C92"/>
    <w:rsid w:val="00341BD1"/>
    <w:rsid w:val="00363C57"/>
    <w:rsid w:val="00384122"/>
    <w:rsid w:val="003D4318"/>
    <w:rsid w:val="003E075F"/>
    <w:rsid w:val="003E2856"/>
    <w:rsid w:val="00412C04"/>
    <w:rsid w:val="0047636C"/>
    <w:rsid w:val="00481B1D"/>
    <w:rsid w:val="00490223"/>
    <w:rsid w:val="00492A20"/>
    <w:rsid w:val="0049429E"/>
    <w:rsid w:val="0049784B"/>
    <w:rsid w:val="004B0071"/>
    <w:rsid w:val="004D1AD6"/>
    <w:rsid w:val="004D2E4C"/>
    <w:rsid w:val="004D6B98"/>
    <w:rsid w:val="004F6A80"/>
    <w:rsid w:val="004F7349"/>
    <w:rsid w:val="00512564"/>
    <w:rsid w:val="00535544"/>
    <w:rsid w:val="00537E54"/>
    <w:rsid w:val="00571B22"/>
    <w:rsid w:val="0058179F"/>
    <w:rsid w:val="005B0EB1"/>
    <w:rsid w:val="005D08EB"/>
    <w:rsid w:val="005D0E5A"/>
    <w:rsid w:val="005D1054"/>
    <w:rsid w:val="005D2B87"/>
    <w:rsid w:val="005D58D0"/>
    <w:rsid w:val="005E6E62"/>
    <w:rsid w:val="00607D40"/>
    <w:rsid w:val="00615B16"/>
    <w:rsid w:val="00623942"/>
    <w:rsid w:val="0064658C"/>
    <w:rsid w:val="006733F1"/>
    <w:rsid w:val="0068748D"/>
    <w:rsid w:val="006A00E4"/>
    <w:rsid w:val="006A4CE6"/>
    <w:rsid w:val="006B427B"/>
    <w:rsid w:val="006B6F64"/>
    <w:rsid w:val="006D21D1"/>
    <w:rsid w:val="006D4E2D"/>
    <w:rsid w:val="006F5A38"/>
    <w:rsid w:val="00711674"/>
    <w:rsid w:val="007145C3"/>
    <w:rsid w:val="00716F09"/>
    <w:rsid w:val="00735BAC"/>
    <w:rsid w:val="00761EE7"/>
    <w:rsid w:val="00764F5B"/>
    <w:rsid w:val="0077204C"/>
    <w:rsid w:val="00787A4A"/>
    <w:rsid w:val="007A2C7F"/>
    <w:rsid w:val="007B2FF1"/>
    <w:rsid w:val="007B7EE6"/>
    <w:rsid w:val="007C48CD"/>
    <w:rsid w:val="00801C10"/>
    <w:rsid w:val="0081128B"/>
    <w:rsid w:val="00813267"/>
    <w:rsid w:val="00813491"/>
    <w:rsid w:val="00862E03"/>
    <w:rsid w:val="00884FF6"/>
    <w:rsid w:val="00887222"/>
    <w:rsid w:val="008B4017"/>
    <w:rsid w:val="009153D1"/>
    <w:rsid w:val="0092738F"/>
    <w:rsid w:val="00940F1C"/>
    <w:rsid w:val="00993EAB"/>
    <w:rsid w:val="009C4ADC"/>
    <w:rsid w:val="009D5FC1"/>
    <w:rsid w:val="009E7A08"/>
    <w:rsid w:val="00A03F60"/>
    <w:rsid w:val="00A16BB2"/>
    <w:rsid w:val="00A26462"/>
    <w:rsid w:val="00A524B4"/>
    <w:rsid w:val="00A52776"/>
    <w:rsid w:val="00A86004"/>
    <w:rsid w:val="00A86497"/>
    <w:rsid w:val="00AA4F92"/>
    <w:rsid w:val="00AB3953"/>
    <w:rsid w:val="00AC5435"/>
    <w:rsid w:val="00AD6FA1"/>
    <w:rsid w:val="00AE6544"/>
    <w:rsid w:val="00B022ED"/>
    <w:rsid w:val="00B66E8D"/>
    <w:rsid w:val="00B911D2"/>
    <w:rsid w:val="00B946A1"/>
    <w:rsid w:val="00BA65E4"/>
    <w:rsid w:val="00BC4658"/>
    <w:rsid w:val="00C41B04"/>
    <w:rsid w:val="00C606C8"/>
    <w:rsid w:val="00C6265E"/>
    <w:rsid w:val="00C719A7"/>
    <w:rsid w:val="00CB4404"/>
    <w:rsid w:val="00CD1803"/>
    <w:rsid w:val="00CD1D7B"/>
    <w:rsid w:val="00D017FC"/>
    <w:rsid w:val="00D03A80"/>
    <w:rsid w:val="00D0558D"/>
    <w:rsid w:val="00D12845"/>
    <w:rsid w:val="00D203D6"/>
    <w:rsid w:val="00D30FB7"/>
    <w:rsid w:val="00D3635F"/>
    <w:rsid w:val="00D36806"/>
    <w:rsid w:val="00D40ADE"/>
    <w:rsid w:val="00D52EB4"/>
    <w:rsid w:val="00D53DD1"/>
    <w:rsid w:val="00D83A53"/>
    <w:rsid w:val="00DB2E81"/>
    <w:rsid w:val="00DC2960"/>
    <w:rsid w:val="00DC3B46"/>
    <w:rsid w:val="00DD6CE9"/>
    <w:rsid w:val="00DE01CF"/>
    <w:rsid w:val="00E00061"/>
    <w:rsid w:val="00E1142B"/>
    <w:rsid w:val="00E1356A"/>
    <w:rsid w:val="00E27250"/>
    <w:rsid w:val="00E51F80"/>
    <w:rsid w:val="00E711B9"/>
    <w:rsid w:val="00EA3002"/>
    <w:rsid w:val="00EB241F"/>
    <w:rsid w:val="00F149CE"/>
    <w:rsid w:val="00F33A89"/>
    <w:rsid w:val="00F4244C"/>
    <w:rsid w:val="00F526F1"/>
    <w:rsid w:val="00F55220"/>
    <w:rsid w:val="00F63E9A"/>
    <w:rsid w:val="00F7170C"/>
    <w:rsid w:val="00F777B5"/>
    <w:rsid w:val="00F84397"/>
    <w:rsid w:val="00FA456E"/>
    <w:rsid w:val="00FE44D4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47"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66E8D"/>
    <w:rPr>
      <w:color w:val="0000FF" w:themeColor="hyperlink"/>
      <w:u w:val="single"/>
    </w:rPr>
  </w:style>
  <w:style w:type="paragraph" w:customStyle="1" w:styleId="punkty">
    <w:name w:val="punkty"/>
    <w:basedOn w:val="Normalny"/>
    <w:qFormat/>
    <w:rsid w:val="00B66E8D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47"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66E8D"/>
    <w:rPr>
      <w:color w:val="0000FF" w:themeColor="hyperlink"/>
      <w:u w:val="single"/>
    </w:rPr>
  </w:style>
  <w:style w:type="paragraph" w:customStyle="1" w:styleId="punkty">
    <w:name w:val="punkty"/>
    <w:basedOn w:val="Normalny"/>
    <w:qFormat/>
    <w:rsid w:val="00B66E8D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ronawirus@pssewaw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1327-EE6C-4561-BE96-5D5340F1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Dyrektor</cp:lastModifiedBy>
  <cp:revision>2</cp:revision>
  <cp:lastPrinted>2021-09-01T10:50:00Z</cp:lastPrinted>
  <dcterms:created xsi:type="dcterms:W3CDTF">2021-09-01T10:51:00Z</dcterms:created>
  <dcterms:modified xsi:type="dcterms:W3CDTF">2021-09-01T10:51:00Z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