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0" w:rsidRPr="005C149F" w:rsidRDefault="005A18A0" w:rsidP="005A1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maja</w:t>
      </w:r>
      <w:r>
        <w:rPr>
          <w:b/>
          <w:sz w:val="28"/>
          <w:szCs w:val="28"/>
        </w:rPr>
        <w:t xml:space="preserve">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8b </w:t>
      </w:r>
    </w:p>
    <w:p w:rsidR="005A18A0" w:rsidRDefault="005A18A0" w:rsidP="005A18A0">
      <w:pPr>
        <w:rPr>
          <w:rFonts w:ascii="Times New Roman" w:hAnsi="Times New Roman"/>
          <w:b/>
          <w:sz w:val="24"/>
          <w:szCs w:val="24"/>
        </w:rPr>
      </w:pPr>
    </w:p>
    <w:p w:rsidR="005A18A0" w:rsidRPr="00C23355" w:rsidRDefault="005A18A0" w:rsidP="005A18A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Temat: Rozwiązywanie zadań egzaminacyjnych.</w:t>
      </w:r>
    </w:p>
    <w:p w:rsidR="005A18A0" w:rsidRDefault="005A18A0" w:rsidP="005A18A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18A0" w:rsidRPr="005159B4" w:rsidRDefault="005A18A0" w:rsidP="005A18A0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5A18A0" w:rsidRDefault="005A18A0" w:rsidP="005A1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powtórzenie i utrwalenie materiału,</w:t>
      </w:r>
    </w:p>
    <w:p w:rsidR="005A18A0" w:rsidRPr="00EE27F4" w:rsidRDefault="005A18A0" w:rsidP="005A1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rozwiązywanie typowych zadań egzaminacyjnych,</w:t>
      </w:r>
    </w:p>
    <w:p w:rsidR="005A18A0" w:rsidRDefault="005A18A0" w:rsidP="005A1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doskonali umiejętność zapisywania rozwiązań otwartych zadań matematycznych;</w:t>
      </w:r>
    </w:p>
    <w:p w:rsidR="0028218B" w:rsidRDefault="0028218B"/>
    <w:p w:rsidR="005A18A0" w:rsidRDefault="005A18A0"/>
    <w:p w:rsidR="005A18A0" w:rsidRDefault="005A18A0">
      <w:pPr>
        <w:rPr>
          <w:rFonts w:ascii="Times New Roman" w:hAnsi="Times New Roman"/>
          <w:sz w:val="24"/>
          <w:szCs w:val="24"/>
        </w:rPr>
      </w:pPr>
      <w:r w:rsidRPr="005A18A0">
        <w:rPr>
          <w:rFonts w:ascii="Times New Roman" w:hAnsi="Times New Roman"/>
          <w:sz w:val="24"/>
          <w:szCs w:val="24"/>
        </w:rPr>
        <w:t>Dziś dalej będziemy ćwiczyć rozwiązywanie zadań egzaminacyjnych.</w:t>
      </w:r>
    </w:p>
    <w:p w:rsidR="005A18A0" w:rsidRDefault="005A1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obejrzeć film i rozwiązać zadania dołączone w załączniku. Rozwiązania podam w poniedziałek.</w:t>
      </w:r>
    </w:p>
    <w:p w:rsidR="005A18A0" w:rsidRPr="005A18A0" w:rsidRDefault="005A18A0">
      <w:pPr>
        <w:rPr>
          <w:rFonts w:ascii="Times New Roman" w:hAnsi="Times New Roman"/>
          <w:sz w:val="24"/>
          <w:szCs w:val="24"/>
        </w:rPr>
      </w:pPr>
      <w:hyperlink r:id="rId4" w:history="1">
        <w:r w:rsidRPr="002535A2">
          <w:rPr>
            <w:rStyle w:val="Hipercze"/>
            <w:rFonts w:ascii="Times New Roman" w:hAnsi="Times New Roman"/>
            <w:sz w:val="24"/>
            <w:szCs w:val="24"/>
          </w:rPr>
          <w:t>https://www.youtube.com/watch?v=aR2TfYhwsfA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A18A0" w:rsidRPr="005A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0"/>
    <w:rsid w:val="0028218B"/>
    <w:rsid w:val="005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5BBF"/>
  <w15:chartTrackingRefBased/>
  <w15:docId w15:val="{5687ABB2-BA02-4B0E-9784-7911024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8A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R2TfYhws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2020-05-14T19:52:00Z</dcterms:created>
  <dcterms:modified xsi:type="dcterms:W3CDTF">2020-05-14T19:57:00Z</dcterms:modified>
</cp:coreProperties>
</file>