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1A693F3" w14:textId="4506EEDC" w:rsidR="002F026A" w:rsidRPr="00ED1C1F" w:rsidRDefault="002F026A" w:rsidP="002F026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1C1F">
        <w:rPr>
          <w:rFonts w:ascii="Times New Roman" w:hAnsi="Times New Roman" w:cs="Times New Roman"/>
          <w:b/>
          <w:sz w:val="28"/>
          <w:szCs w:val="28"/>
        </w:rPr>
        <w:t xml:space="preserve">ZAJĘCIA OD DNIA </w:t>
      </w:r>
      <w:r w:rsidR="00067D14">
        <w:rPr>
          <w:rFonts w:ascii="Times New Roman" w:hAnsi="Times New Roman" w:cs="Times New Roman"/>
          <w:b/>
          <w:sz w:val="28"/>
          <w:szCs w:val="28"/>
        </w:rPr>
        <w:t>22</w:t>
      </w:r>
      <w:r w:rsidRPr="00ED1C1F">
        <w:rPr>
          <w:rFonts w:ascii="Times New Roman" w:hAnsi="Times New Roman" w:cs="Times New Roman"/>
          <w:b/>
          <w:sz w:val="28"/>
          <w:szCs w:val="28"/>
        </w:rPr>
        <w:t xml:space="preserve">.06.2020 - </w:t>
      </w:r>
      <w:r w:rsidR="00067D14">
        <w:rPr>
          <w:rFonts w:ascii="Times New Roman" w:hAnsi="Times New Roman" w:cs="Times New Roman"/>
          <w:b/>
          <w:sz w:val="28"/>
          <w:szCs w:val="28"/>
        </w:rPr>
        <w:t>25</w:t>
      </w:r>
      <w:r w:rsidRPr="00ED1C1F">
        <w:rPr>
          <w:rFonts w:ascii="Times New Roman" w:hAnsi="Times New Roman" w:cs="Times New Roman"/>
          <w:b/>
          <w:sz w:val="28"/>
          <w:szCs w:val="28"/>
        </w:rPr>
        <w:t>.06.2020</w:t>
      </w:r>
    </w:p>
    <w:p w14:paraId="4E86B24F" w14:textId="77777777" w:rsidR="002F026A" w:rsidRPr="00ED1C1F" w:rsidRDefault="002F026A" w:rsidP="002F026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1C1F">
        <w:rPr>
          <w:rFonts w:ascii="Times New Roman" w:hAnsi="Times New Roman" w:cs="Times New Roman"/>
          <w:b/>
          <w:sz w:val="28"/>
          <w:szCs w:val="28"/>
        </w:rPr>
        <w:t>KL II B</w:t>
      </w:r>
    </w:p>
    <w:p w14:paraId="20736328" w14:textId="2A802D2F" w:rsidR="002F026A" w:rsidRPr="00ED1C1F" w:rsidRDefault="002F026A" w:rsidP="002F026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D1C1F">
        <w:rPr>
          <w:rFonts w:ascii="Times New Roman" w:hAnsi="Times New Roman" w:cs="Times New Roman"/>
          <w:b/>
          <w:sz w:val="24"/>
          <w:szCs w:val="24"/>
        </w:rPr>
        <w:t xml:space="preserve">Witam wszystkich na </w:t>
      </w:r>
      <w:r w:rsidR="00067D14">
        <w:rPr>
          <w:rFonts w:ascii="Times New Roman" w:hAnsi="Times New Roman" w:cs="Times New Roman"/>
          <w:b/>
          <w:sz w:val="24"/>
          <w:szCs w:val="24"/>
        </w:rPr>
        <w:t xml:space="preserve">ostatnich </w:t>
      </w:r>
      <w:r w:rsidRPr="00ED1C1F">
        <w:rPr>
          <w:rFonts w:ascii="Times New Roman" w:hAnsi="Times New Roman" w:cs="Times New Roman"/>
          <w:b/>
          <w:sz w:val="24"/>
          <w:szCs w:val="24"/>
        </w:rPr>
        <w:t xml:space="preserve"> zajęciach zdalnego nauczania</w:t>
      </w:r>
      <w:r w:rsidR="00067D14">
        <w:rPr>
          <w:rFonts w:ascii="Times New Roman" w:hAnsi="Times New Roman" w:cs="Times New Roman"/>
          <w:b/>
          <w:sz w:val="24"/>
          <w:szCs w:val="24"/>
        </w:rPr>
        <w:t xml:space="preserve"> w tym roku szkolnym</w:t>
      </w:r>
      <w:r w:rsidRPr="00ED1C1F">
        <w:rPr>
          <w:rFonts w:ascii="Times New Roman" w:hAnsi="Times New Roman" w:cs="Times New Roman"/>
          <w:b/>
          <w:sz w:val="24"/>
          <w:szCs w:val="24"/>
        </w:rPr>
        <w:t>.</w:t>
      </w:r>
      <w:r w:rsidR="00067D1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D1C1F">
        <w:rPr>
          <w:rFonts w:ascii="Times New Roman" w:hAnsi="Times New Roman" w:cs="Times New Roman"/>
          <w:b/>
          <w:sz w:val="24"/>
          <w:szCs w:val="24"/>
        </w:rPr>
        <w:t xml:space="preserve"> Zachęcam do włączenia się do zajęć, które proponuje TVP rekomendowane przez Ministerstwo Edukacji Narodowej. Życzę Wam </w:t>
      </w:r>
      <w:r w:rsidR="00DD497C">
        <w:rPr>
          <w:rFonts w:ascii="Times New Roman" w:hAnsi="Times New Roman" w:cs="Times New Roman"/>
          <w:b/>
          <w:sz w:val="24"/>
          <w:szCs w:val="24"/>
        </w:rPr>
        <w:t>udanych, bezpiecznych wakacji. Do zobaczenia w Nowym roku szkolnym. P</w:t>
      </w:r>
      <w:r w:rsidRPr="00ED1C1F">
        <w:rPr>
          <w:rFonts w:ascii="Times New Roman" w:hAnsi="Times New Roman" w:cs="Times New Roman"/>
          <w:b/>
          <w:sz w:val="24"/>
          <w:szCs w:val="24"/>
        </w:rPr>
        <w:t>owodzenia!</w:t>
      </w:r>
    </w:p>
    <w:p w14:paraId="05AFC2F0" w14:textId="77777777" w:rsidR="002F026A" w:rsidRPr="00ED1C1F" w:rsidRDefault="002F026A" w:rsidP="002F026A">
      <w:pPr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ED1C1F">
        <w:rPr>
          <w:rFonts w:ascii="Times New Roman" w:hAnsi="Times New Roman" w:cs="Times New Roman"/>
          <w:b/>
          <w:sz w:val="24"/>
          <w:szCs w:val="24"/>
        </w:rPr>
        <w:t xml:space="preserve">Odpowiedzi proszę kierować na moją </w:t>
      </w:r>
      <w:r w:rsidRPr="00ED1C1F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pocztę </w:t>
      </w:r>
    </w:p>
    <w:p w14:paraId="42D616A7" w14:textId="77777777" w:rsidR="002F026A" w:rsidRPr="00ED1C1F" w:rsidRDefault="008173A6" w:rsidP="002F026A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hyperlink r:id="rId8" w:history="1">
        <w:r w:rsidR="002F026A" w:rsidRPr="00ED1C1F">
          <w:rPr>
            <w:rFonts w:ascii="Times New Roman" w:hAnsi="Times New Roman" w:cs="Times New Roman"/>
            <w:b/>
            <w:color w:val="0563C1" w:themeColor="hyperlink"/>
            <w:sz w:val="24"/>
            <w:szCs w:val="24"/>
            <w:u w:val="single"/>
          </w:rPr>
          <w:t>marencjo123@interia.pl</w:t>
        </w:r>
      </w:hyperlink>
    </w:p>
    <w:p w14:paraId="2A2FD79E" w14:textId="77777777" w:rsidR="002F026A" w:rsidRPr="00ED1C1F" w:rsidRDefault="002F026A" w:rsidP="002F026A">
      <w:pPr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ED1C1F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Jeżeli macie jakieś pytania odnośnie zajęć proszę o kontakt e – mail. </w:t>
      </w:r>
    </w:p>
    <w:p w14:paraId="086F7ECD" w14:textId="77777777" w:rsidR="002F026A" w:rsidRPr="00ED1C1F" w:rsidRDefault="002F026A" w:rsidP="002F026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D1C1F">
        <w:rPr>
          <w:rFonts w:ascii="Times New Roman" w:hAnsi="Times New Roman" w:cs="Times New Roman"/>
          <w:b/>
          <w:sz w:val="24"/>
          <w:szCs w:val="24"/>
        </w:rPr>
        <w:t>Poniżej macie do dyspozycji przedmioty i tematy na tydzień.</w:t>
      </w:r>
    </w:p>
    <w:p w14:paraId="38602D01" w14:textId="65743844" w:rsidR="002F026A" w:rsidRPr="00ED1C1F" w:rsidRDefault="002F026A" w:rsidP="002F02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D1C1F">
        <w:rPr>
          <w:rFonts w:ascii="Times New Roman" w:hAnsi="Times New Roman" w:cs="Times New Roman"/>
          <w:b/>
          <w:sz w:val="24"/>
          <w:szCs w:val="24"/>
        </w:rPr>
        <w:t xml:space="preserve">Zajęcia w dniu </w:t>
      </w:r>
      <w:r w:rsidR="00DD497C">
        <w:rPr>
          <w:rFonts w:ascii="Times New Roman" w:hAnsi="Times New Roman" w:cs="Times New Roman"/>
          <w:b/>
          <w:sz w:val="24"/>
          <w:szCs w:val="24"/>
        </w:rPr>
        <w:t>22</w:t>
      </w:r>
      <w:r w:rsidRPr="00ED1C1F">
        <w:rPr>
          <w:rFonts w:ascii="Times New Roman" w:hAnsi="Times New Roman" w:cs="Times New Roman"/>
          <w:b/>
          <w:sz w:val="24"/>
          <w:szCs w:val="24"/>
        </w:rPr>
        <w:t xml:space="preserve">.06.2020 </w:t>
      </w:r>
    </w:p>
    <w:p w14:paraId="5CAB517C" w14:textId="77777777" w:rsidR="002F026A" w:rsidRPr="00ED1C1F" w:rsidRDefault="002F026A" w:rsidP="002F02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D1C1F">
        <w:rPr>
          <w:rFonts w:ascii="Times New Roman" w:hAnsi="Times New Roman" w:cs="Times New Roman"/>
          <w:b/>
          <w:sz w:val="24"/>
          <w:szCs w:val="24"/>
        </w:rPr>
        <w:t xml:space="preserve">Technologia robót Malarsko – Tapeciarskich. </w:t>
      </w:r>
    </w:p>
    <w:p w14:paraId="3361DEE2" w14:textId="6A0C5770" w:rsidR="002F026A" w:rsidRDefault="002F026A" w:rsidP="002F026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D1C1F">
        <w:rPr>
          <w:rFonts w:ascii="Times New Roman" w:hAnsi="Times New Roman" w:cs="Times New Roman"/>
          <w:b/>
          <w:sz w:val="24"/>
          <w:szCs w:val="24"/>
        </w:rPr>
        <w:t>Temat</w:t>
      </w:r>
      <w:r>
        <w:rPr>
          <w:rFonts w:ascii="Times New Roman" w:hAnsi="Times New Roman" w:cs="Times New Roman"/>
          <w:b/>
          <w:sz w:val="24"/>
          <w:szCs w:val="24"/>
        </w:rPr>
        <w:t>:</w:t>
      </w:r>
      <w:r w:rsidRPr="0066467B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4C3F52" w:rsidRPr="004C3F52">
        <w:rPr>
          <w:rFonts w:ascii="Times New Roman" w:hAnsi="Times New Roman" w:cs="Times New Roman"/>
          <w:b/>
          <w:sz w:val="24"/>
          <w:szCs w:val="24"/>
        </w:rPr>
        <w:t>Odbiór ilościowy. Przeprowadzenie obmiaru i rozliczenie robót tapeciarskich.</w:t>
      </w:r>
    </w:p>
    <w:p w14:paraId="2B57FD3F" w14:textId="7CB6BD49" w:rsidR="002F026A" w:rsidRDefault="00DD497C" w:rsidP="002F026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D497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D903DF7" wp14:editId="0BD83821">
            <wp:extent cx="5760720" cy="514985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4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88EDE" w14:textId="62F193FD" w:rsidR="00DD497C" w:rsidRDefault="00DC02D1" w:rsidP="002F02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C02D1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DC8C468" wp14:editId="66E3C448">
            <wp:extent cx="5760720" cy="854329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854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52DE3" w14:textId="0E91DA1E" w:rsidR="00DD497C" w:rsidRDefault="00DD497C" w:rsidP="002F02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5D977A0" w14:textId="77777777" w:rsidR="00DC02D1" w:rsidRDefault="00DC02D1" w:rsidP="002F02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0C697A2F" w14:textId="67D873A5" w:rsidR="00DD497C" w:rsidRDefault="00DC02D1" w:rsidP="002F02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C02D1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F79F2E2" wp14:editId="59389514">
            <wp:extent cx="5723255" cy="859790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255" cy="859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832EF" w14:textId="176130FC" w:rsidR="00DC02D1" w:rsidRDefault="00DC02D1" w:rsidP="002F02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C02D1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B1119F6" wp14:editId="0FF07911">
            <wp:extent cx="5760720" cy="637159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637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AD478" w14:textId="77777777" w:rsidR="00DC02D1" w:rsidRDefault="00DC02D1" w:rsidP="002F02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DA38EFB" w14:textId="32CF2A8A" w:rsidR="002F026A" w:rsidRPr="00265236" w:rsidRDefault="002F026A" w:rsidP="002F02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65236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14:paraId="66B10B5F" w14:textId="77777777" w:rsidR="002F026A" w:rsidRDefault="002F026A" w:rsidP="002F02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65236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14:paraId="023EB6B2" w14:textId="2F463F5D" w:rsidR="002F026A" w:rsidRPr="003A1E84" w:rsidRDefault="00DC02D1" w:rsidP="00DC02D1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A1E84">
        <w:rPr>
          <w:rFonts w:ascii="Times New Roman" w:hAnsi="Times New Roman" w:cs="Times New Roman"/>
          <w:b/>
          <w:sz w:val="24"/>
          <w:szCs w:val="24"/>
        </w:rPr>
        <w:t>W jakim celu i kiedy przeprowadza się obmiar robót?</w:t>
      </w:r>
    </w:p>
    <w:p w14:paraId="34F9B039" w14:textId="35E25013" w:rsidR="00DC02D1" w:rsidRPr="003A1E84" w:rsidRDefault="00DC02D1" w:rsidP="00DC02D1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A1E84">
        <w:rPr>
          <w:rFonts w:ascii="Times New Roman" w:hAnsi="Times New Roman" w:cs="Times New Roman"/>
          <w:b/>
          <w:sz w:val="24"/>
          <w:szCs w:val="24"/>
        </w:rPr>
        <w:t>W jakiej części dokumentacji budowy można znaleźć wyniki obmiaru?</w:t>
      </w:r>
    </w:p>
    <w:p w14:paraId="4626B0E9" w14:textId="139B0856" w:rsidR="00DC02D1" w:rsidRPr="003A1E84" w:rsidRDefault="00DC02D1" w:rsidP="00DC02D1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A1E84">
        <w:rPr>
          <w:rFonts w:ascii="Times New Roman" w:hAnsi="Times New Roman" w:cs="Times New Roman"/>
          <w:b/>
          <w:sz w:val="24"/>
          <w:szCs w:val="24"/>
        </w:rPr>
        <w:t>Przedstaw zasady wykonania obmiaru robót tapeciarskich.</w:t>
      </w:r>
    </w:p>
    <w:p w14:paraId="3D9B9951" w14:textId="72F9DD11" w:rsidR="00DC02D1" w:rsidRPr="003A1E84" w:rsidRDefault="00DC02D1" w:rsidP="00DC02D1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A1E84">
        <w:rPr>
          <w:rFonts w:ascii="Times New Roman" w:hAnsi="Times New Roman" w:cs="Times New Roman"/>
          <w:b/>
          <w:sz w:val="24"/>
          <w:szCs w:val="24"/>
        </w:rPr>
        <w:t xml:space="preserve">Jakie dokumenty potrzebne są do rozliczenia robót tapeciarskich, jeżeli tapetowanie wykonane </w:t>
      </w:r>
      <w:r w:rsidR="003A1E84" w:rsidRPr="003A1E84">
        <w:rPr>
          <w:rFonts w:ascii="Times New Roman" w:hAnsi="Times New Roman" w:cs="Times New Roman"/>
          <w:b/>
          <w:sz w:val="24"/>
          <w:szCs w:val="24"/>
        </w:rPr>
        <w:t>zostanie jako roboty remontowe/</w:t>
      </w:r>
    </w:p>
    <w:p w14:paraId="76A2C3D8" w14:textId="710D1A3F" w:rsidR="003A1E84" w:rsidRPr="003A1E84" w:rsidRDefault="003A1E84" w:rsidP="00DC02D1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A1E84">
        <w:rPr>
          <w:rFonts w:ascii="Times New Roman" w:hAnsi="Times New Roman" w:cs="Times New Roman"/>
          <w:b/>
          <w:sz w:val="24"/>
          <w:szCs w:val="24"/>
        </w:rPr>
        <w:t>Oblicz w uproszczony sposób należność za wykonanie robót tapeciarskich.</w:t>
      </w:r>
    </w:p>
    <w:p w14:paraId="072BAE3A" w14:textId="2B375E0E" w:rsidR="002F026A" w:rsidRDefault="002F026A" w:rsidP="002F026A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14:paraId="062007C5" w14:textId="77777777" w:rsidR="006F3A81" w:rsidRDefault="006F3A81" w:rsidP="002F026A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14:paraId="632B2D0E" w14:textId="6DEF1BE8" w:rsidR="002F026A" w:rsidRPr="00265236" w:rsidRDefault="002F026A" w:rsidP="002F02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6523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Zajęcia w dniu </w:t>
      </w:r>
      <w:r w:rsidR="00DD497C">
        <w:rPr>
          <w:rFonts w:ascii="Times New Roman" w:hAnsi="Times New Roman" w:cs="Times New Roman"/>
          <w:b/>
          <w:sz w:val="24"/>
          <w:szCs w:val="24"/>
        </w:rPr>
        <w:t>24</w:t>
      </w:r>
      <w:r w:rsidRPr="00265236">
        <w:rPr>
          <w:rFonts w:ascii="Times New Roman" w:hAnsi="Times New Roman" w:cs="Times New Roman"/>
          <w:b/>
          <w:sz w:val="24"/>
          <w:szCs w:val="24"/>
        </w:rPr>
        <w:t>.06.2020</w:t>
      </w:r>
    </w:p>
    <w:p w14:paraId="0A6C4E7A" w14:textId="77777777" w:rsidR="002F026A" w:rsidRPr="00265236" w:rsidRDefault="002F026A" w:rsidP="002F02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65236">
        <w:rPr>
          <w:rFonts w:ascii="Times New Roman" w:hAnsi="Times New Roman" w:cs="Times New Roman"/>
          <w:b/>
          <w:sz w:val="24"/>
          <w:szCs w:val="24"/>
        </w:rPr>
        <w:t>Pracownia Technologia robót Malarsko – Tapeciarskich – praktyki.</w:t>
      </w:r>
    </w:p>
    <w:p w14:paraId="4FA0B421" w14:textId="1FC23BC4" w:rsidR="002F026A" w:rsidRDefault="002F026A" w:rsidP="002F026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265236">
        <w:rPr>
          <w:rFonts w:ascii="Times New Roman" w:hAnsi="Times New Roman" w:cs="Times New Roman"/>
          <w:b/>
          <w:sz w:val="24"/>
          <w:szCs w:val="24"/>
        </w:rPr>
        <w:t>Temat:</w:t>
      </w:r>
      <w:r w:rsidR="004C3F52" w:rsidRPr="004C3F52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4C3F52" w:rsidRPr="004C3F52">
        <w:rPr>
          <w:rFonts w:ascii="Times New Roman" w:hAnsi="Times New Roman" w:cs="Times New Roman"/>
          <w:b/>
          <w:sz w:val="24"/>
          <w:szCs w:val="24"/>
        </w:rPr>
        <w:t>Wymagania bezpieczeństwa i higieny pracy oraz środki zapobiegawcze stosowane przy eksploatacji rusztowań.</w:t>
      </w:r>
    </w:p>
    <w:p w14:paraId="5845D7D8" w14:textId="6F000F48" w:rsidR="002F026A" w:rsidRDefault="006F3A81" w:rsidP="002F026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F3A81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8CF5BC2" wp14:editId="636B1811">
            <wp:extent cx="5760720" cy="5384800"/>
            <wp:effectExtent l="0" t="0" r="0" b="635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8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722D5" w14:textId="48804AFB" w:rsidR="006F3A81" w:rsidRDefault="006F3A81" w:rsidP="002F026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F3A81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1E65447" wp14:editId="4CF5E8FF">
            <wp:extent cx="5760720" cy="2456180"/>
            <wp:effectExtent l="0" t="0" r="0" b="127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1F2CE" w14:textId="08F381CE" w:rsidR="006F3A81" w:rsidRDefault="006F3A81" w:rsidP="002F02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F3A81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180728CC" wp14:editId="041C2919">
            <wp:extent cx="5760720" cy="1044575"/>
            <wp:effectExtent l="0" t="0" r="0" b="317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104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06684" w14:textId="77777777" w:rsidR="006F3A81" w:rsidRDefault="006F3A81" w:rsidP="002F02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6EBD6CF" w14:textId="77777777" w:rsidR="006F3A81" w:rsidRDefault="006F3A81" w:rsidP="002F02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A4907B7" w14:textId="3C49D136" w:rsidR="002F026A" w:rsidRPr="00265236" w:rsidRDefault="002F026A" w:rsidP="002F02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65236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14:paraId="6EB9E53F" w14:textId="7D4F5A96" w:rsidR="002F026A" w:rsidRDefault="002F026A" w:rsidP="002F02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65236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14:paraId="68533A54" w14:textId="4BF7DDB9" w:rsidR="006F3A81" w:rsidRDefault="007F49E3" w:rsidP="007F49E3">
      <w:pPr>
        <w:pStyle w:val="Akapitzlist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Wymień prace budowlane, przy których zastosujesz rusztowania.</w:t>
      </w:r>
    </w:p>
    <w:p w14:paraId="7F01DDD7" w14:textId="2FC9DB2D" w:rsidR="007F49E3" w:rsidRDefault="007F49E3" w:rsidP="007F49E3">
      <w:pPr>
        <w:pStyle w:val="Akapitzlist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Jakie znasz rodzaje rusztowań?</w:t>
      </w:r>
    </w:p>
    <w:p w14:paraId="6DEA0C70" w14:textId="5CA17DAD" w:rsidR="007F49E3" w:rsidRPr="007F49E3" w:rsidRDefault="007F49E3" w:rsidP="007F49E3">
      <w:pPr>
        <w:pStyle w:val="Akapitzlist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 jakich warunkach atmosferycznych nie można prowadzić prac na rusztowaniach?</w:t>
      </w:r>
    </w:p>
    <w:p w14:paraId="6002369A" w14:textId="77777777" w:rsidR="006F3A81" w:rsidRDefault="006F3A81" w:rsidP="002F026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9584481" w14:textId="1344B562" w:rsidR="002F026A" w:rsidRDefault="002F026A" w:rsidP="002F026A">
      <w:pPr>
        <w:jc w:val="both"/>
        <w:rPr>
          <w:rFonts w:ascii="Times New Roman" w:hAnsi="Times New Roman" w:cs="Times New Roman"/>
          <w:b/>
          <w:sz w:val="20"/>
          <w:szCs w:val="20"/>
        </w:rPr>
      </w:pPr>
    </w:p>
    <w:p w14:paraId="15DBA18C" w14:textId="73A3360E" w:rsidR="004C3F52" w:rsidRPr="00265236" w:rsidRDefault="004C3F52" w:rsidP="004C3F5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65236">
        <w:rPr>
          <w:rFonts w:ascii="Times New Roman" w:hAnsi="Times New Roman" w:cs="Times New Roman"/>
          <w:b/>
          <w:sz w:val="24"/>
          <w:szCs w:val="24"/>
        </w:rPr>
        <w:t xml:space="preserve">Zajęcia w dniu </w:t>
      </w:r>
      <w:r w:rsidR="00DD497C">
        <w:rPr>
          <w:rFonts w:ascii="Times New Roman" w:hAnsi="Times New Roman" w:cs="Times New Roman"/>
          <w:b/>
          <w:sz w:val="24"/>
          <w:szCs w:val="24"/>
        </w:rPr>
        <w:t>25</w:t>
      </w:r>
      <w:r w:rsidRPr="00265236">
        <w:rPr>
          <w:rFonts w:ascii="Times New Roman" w:hAnsi="Times New Roman" w:cs="Times New Roman"/>
          <w:b/>
          <w:sz w:val="24"/>
          <w:szCs w:val="24"/>
        </w:rPr>
        <w:t>.06.2020</w:t>
      </w:r>
    </w:p>
    <w:p w14:paraId="509B772C" w14:textId="3C4B22FE" w:rsidR="002F026A" w:rsidRPr="004C3F52" w:rsidRDefault="004C3F52" w:rsidP="002F026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C3F52">
        <w:rPr>
          <w:rFonts w:ascii="Times New Roman" w:hAnsi="Times New Roman" w:cs="Times New Roman"/>
          <w:b/>
          <w:sz w:val="24"/>
          <w:szCs w:val="24"/>
        </w:rPr>
        <w:t>Bezpieczeństwo w budownictwie ogólnym</w:t>
      </w:r>
    </w:p>
    <w:p w14:paraId="2FA2D8AB" w14:textId="4A8C30A3" w:rsidR="002F026A" w:rsidRDefault="004C3F52" w:rsidP="002F026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265236">
        <w:rPr>
          <w:rFonts w:ascii="Times New Roman" w:hAnsi="Times New Roman" w:cs="Times New Roman"/>
          <w:b/>
          <w:sz w:val="24"/>
          <w:szCs w:val="24"/>
        </w:rPr>
        <w:t>Temat:</w:t>
      </w:r>
      <w:r w:rsidRPr="004C3F52">
        <w:rPr>
          <w:rFonts w:ascii="Times New Roman" w:hAnsi="Times New Roman" w:cs="Times New Roman"/>
          <w:b/>
          <w:color w:val="92D050"/>
          <w:sz w:val="20"/>
          <w:szCs w:val="20"/>
        </w:rPr>
        <w:t xml:space="preserve"> </w:t>
      </w:r>
      <w:r w:rsidRPr="004C3F52">
        <w:rPr>
          <w:rFonts w:ascii="Times New Roman" w:hAnsi="Times New Roman" w:cs="Times New Roman"/>
          <w:b/>
          <w:sz w:val="24"/>
          <w:szCs w:val="24"/>
        </w:rPr>
        <w:t>Kreatywność i otwartość na zmiany.</w:t>
      </w:r>
    </w:p>
    <w:p w14:paraId="5AEE0CFA" w14:textId="77777777" w:rsidR="00F60355" w:rsidRPr="001D1D3C" w:rsidRDefault="00F60355" w:rsidP="001D1D3C">
      <w:pPr>
        <w:shd w:val="clear" w:color="auto" w:fill="FFFFFF"/>
        <w:spacing w:after="225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444444"/>
          <w:kern w:val="36"/>
          <w:sz w:val="24"/>
          <w:szCs w:val="24"/>
        </w:rPr>
      </w:pPr>
      <w:r w:rsidRPr="001D1D3C">
        <w:rPr>
          <w:rFonts w:ascii="Times New Roman" w:eastAsia="Times New Roman" w:hAnsi="Times New Roman" w:cs="Times New Roman"/>
          <w:b/>
          <w:bCs/>
          <w:color w:val="444444"/>
          <w:kern w:val="36"/>
          <w:sz w:val="24"/>
          <w:szCs w:val="24"/>
        </w:rPr>
        <w:t>Kreatywność. Na czym polega? Czy można się jej nauczyć?</w:t>
      </w:r>
    </w:p>
    <w:p w14:paraId="7F32C6DC" w14:textId="10FF7BC4" w:rsidR="00F60355" w:rsidRDefault="00F60355" w:rsidP="001D1D3C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343BD636" wp14:editId="44F3D2BA">
            <wp:extent cx="5760720" cy="4070909"/>
            <wp:effectExtent l="0" t="0" r="0" b="635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DF159" w14:textId="77777777" w:rsidR="00F60355" w:rsidRPr="001D1D3C" w:rsidRDefault="00F60355" w:rsidP="001D1D3C">
      <w:pPr>
        <w:shd w:val="clear" w:color="auto" w:fill="FFFFFF"/>
        <w:spacing w:before="450" w:after="45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color w:val="696969"/>
          <w:sz w:val="24"/>
          <w:szCs w:val="24"/>
        </w:rPr>
      </w:pPr>
      <w:r w:rsidRPr="001D1D3C">
        <w:rPr>
          <w:rFonts w:ascii="Times New Roman" w:eastAsia="Times New Roman" w:hAnsi="Times New Roman" w:cs="Times New Roman"/>
          <w:b/>
          <w:bCs/>
          <w:color w:val="696969"/>
          <w:sz w:val="24"/>
          <w:szCs w:val="24"/>
        </w:rPr>
        <w:t>Czym jest kreatywność?</w:t>
      </w:r>
    </w:p>
    <w:p w14:paraId="3EB0DDB1" w14:textId="77777777" w:rsidR="00F60355" w:rsidRPr="001D1D3C" w:rsidRDefault="00F60355" w:rsidP="001D1D3C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696969"/>
          <w:sz w:val="24"/>
          <w:szCs w:val="24"/>
        </w:rPr>
      </w:pPr>
      <w:r w:rsidRPr="001D1D3C">
        <w:rPr>
          <w:rFonts w:ascii="Times New Roman" w:eastAsia="Times New Roman" w:hAnsi="Times New Roman" w:cs="Times New Roman"/>
          <w:color w:val="696969"/>
          <w:sz w:val="24"/>
          <w:szCs w:val="24"/>
        </w:rPr>
        <w:lastRenderedPageBreak/>
        <w:t>Termin „kreatywność” jest stosowany często, chętnie i odmieniany przez wszystkie przypadki. Niewiele osób zastanawia się jednak, co tak naprawdę znaczy — intuicyjnie wiemy, czym jest, ale gdy mamy podać definicję, powstaje problem.</w:t>
      </w:r>
    </w:p>
    <w:p w14:paraId="22359A9B" w14:textId="77777777" w:rsidR="00F60355" w:rsidRPr="001D1D3C" w:rsidRDefault="00F60355" w:rsidP="001D1D3C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696969"/>
          <w:sz w:val="24"/>
          <w:szCs w:val="24"/>
        </w:rPr>
      </w:pPr>
      <w:r w:rsidRPr="001D1D3C">
        <w:rPr>
          <w:rFonts w:ascii="Times New Roman" w:eastAsia="Times New Roman" w:hAnsi="Times New Roman" w:cs="Times New Roman"/>
          <w:color w:val="696969"/>
          <w:sz w:val="24"/>
          <w:szCs w:val="24"/>
        </w:rPr>
        <w:t>Słownik języka polskiego tak definiuje przymiotnik kreatywny:</w:t>
      </w:r>
    </w:p>
    <w:p w14:paraId="7D78F4D6" w14:textId="77777777" w:rsidR="00F60355" w:rsidRPr="001D1D3C" w:rsidRDefault="008173A6" w:rsidP="001D1D3C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hyperlink r:id="rId17" w:tgtFrame="_blank" w:history="1">
        <w:r w:rsidR="00F60355" w:rsidRPr="001D1D3C">
          <w:rPr>
            <w:rFonts w:ascii="Times New Roman" w:eastAsia="Times New Roman" w:hAnsi="Times New Roman" w:cs="Times New Roman"/>
            <w:b/>
            <w:bCs/>
            <w:sz w:val="24"/>
            <w:szCs w:val="24"/>
          </w:rPr>
          <w:t>kreatywny</w:t>
        </w:r>
      </w:hyperlink>
    </w:p>
    <w:p w14:paraId="2455AF5A" w14:textId="77777777" w:rsidR="00F60355" w:rsidRPr="001D1D3C" w:rsidRDefault="00F60355" w:rsidP="001D1D3C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696969"/>
          <w:sz w:val="24"/>
          <w:szCs w:val="24"/>
        </w:rPr>
      </w:pPr>
      <w:r w:rsidRPr="001D1D3C">
        <w:rPr>
          <w:rFonts w:ascii="Times New Roman" w:eastAsia="Times New Roman" w:hAnsi="Times New Roman" w:cs="Times New Roman"/>
          <w:color w:val="696969"/>
          <w:sz w:val="24"/>
          <w:szCs w:val="24"/>
        </w:rPr>
        <w:t>zdolny do tworzenia czegoś nowego, oryginalnego; twórczy, pomysłowy;</w:t>
      </w:r>
    </w:p>
    <w:p w14:paraId="0634E20C" w14:textId="77777777" w:rsidR="00F60355" w:rsidRPr="001D1D3C" w:rsidRDefault="00F60355" w:rsidP="001D1D3C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696969"/>
          <w:sz w:val="24"/>
          <w:szCs w:val="24"/>
        </w:rPr>
      </w:pPr>
      <w:r w:rsidRPr="001D1D3C">
        <w:rPr>
          <w:rFonts w:ascii="Times New Roman" w:eastAsia="Times New Roman" w:hAnsi="Times New Roman" w:cs="Times New Roman"/>
          <w:color w:val="696969"/>
          <w:sz w:val="24"/>
          <w:szCs w:val="24"/>
        </w:rPr>
        <w:t xml:space="preserve">Idąc tym tropem, osoba kreatywna to taka, która tworzy coś nowego. Dobrze, ale czy to nie jest tak, że wszystko już było, zostało zrobione, nic nie jest oryginalne? Przeglądając </w:t>
      </w:r>
      <w:proofErr w:type="spellStart"/>
      <w:r w:rsidRPr="001D1D3C">
        <w:rPr>
          <w:rFonts w:ascii="Times New Roman" w:eastAsia="Times New Roman" w:hAnsi="Times New Roman" w:cs="Times New Roman"/>
          <w:color w:val="696969"/>
          <w:sz w:val="24"/>
          <w:szCs w:val="24"/>
        </w:rPr>
        <w:t>internet</w:t>
      </w:r>
      <w:proofErr w:type="spellEnd"/>
      <w:r w:rsidRPr="001D1D3C">
        <w:rPr>
          <w:rFonts w:ascii="Times New Roman" w:eastAsia="Times New Roman" w:hAnsi="Times New Roman" w:cs="Times New Roman"/>
          <w:color w:val="696969"/>
          <w:sz w:val="24"/>
          <w:szCs w:val="24"/>
        </w:rPr>
        <w:t>, łatwo dojść do takiego wniosku. Tu właśnie przydaje się kreatywność — z połączenia dwóch (lub więcej) pomysłów, koncepcji, idei, jesteśmy w stanie stworzyć coś nowego, oryginalnego, dodającego wartość.</w:t>
      </w:r>
    </w:p>
    <w:p w14:paraId="35D08B60" w14:textId="77777777" w:rsidR="00F60355" w:rsidRPr="001D1D3C" w:rsidRDefault="00F60355" w:rsidP="001D1D3C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696969"/>
          <w:sz w:val="24"/>
          <w:szCs w:val="24"/>
        </w:rPr>
      </w:pPr>
      <w:r w:rsidRPr="001D1D3C">
        <w:rPr>
          <w:rFonts w:ascii="Times New Roman" w:eastAsia="Times New Roman" w:hAnsi="Times New Roman" w:cs="Times New Roman"/>
          <w:color w:val="696969"/>
          <w:sz w:val="24"/>
          <w:szCs w:val="24"/>
        </w:rPr>
        <w:t>Rezultatem kreatywnego procesu może być coś namacalnego (jak obraz, wynalazek, film) lub niematerialnego (idea, teoria naukowa, filozoficzna, kompozycja muzyczna itd.)</w:t>
      </w:r>
    </w:p>
    <w:p w14:paraId="1C7FB160" w14:textId="77777777" w:rsidR="00F60355" w:rsidRPr="001D1D3C" w:rsidRDefault="00F60355" w:rsidP="001D1D3C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696969"/>
          <w:sz w:val="24"/>
          <w:szCs w:val="24"/>
        </w:rPr>
      </w:pPr>
      <w:r w:rsidRPr="001D1D3C">
        <w:rPr>
          <w:rFonts w:ascii="Times New Roman" w:eastAsia="Times New Roman" w:hAnsi="Times New Roman" w:cs="Times New Roman"/>
          <w:color w:val="696969"/>
          <w:sz w:val="24"/>
          <w:szCs w:val="24"/>
        </w:rPr>
        <w:t>Często kreatywność jest rozumiana jako zjawisko występujące tylko w świecie artystycznym – przypisana do malarzy, pisarzy, muzyków. Jednak jest ona obecna w każdej dziedzinie naszego życia i może być wykorzystana we wszystkich obszarach zainteresowań. Można przecież być kreatywnym kucharzem, tak samo, jak kreatywnym inżynierem czy fizykiem.</w:t>
      </w:r>
    </w:p>
    <w:p w14:paraId="69C47EFF" w14:textId="09D86258" w:rsidR="00F60355" w:rsidRPr="001D1D3C" w:rsidRDefault="00F60355" w:rsidP="001D1D3C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696969"/>
          <w:sz w:val="24"/>
          <w:szCs w:val="24"/>
        </w:rPr>
      </w:pPr>
      <w:r w:rsidRPr="001D1D3C">
        <w:rPr>
          <w:rFonts w:ascii="Times New Roman" w:eastAsia="Times New Roman" w:hAnsi="Times New Roman" w:cs="Times New Roman"/>
          <w:color w:val="696969"/>
          <w:sz w:val="24"/>
          <w:szCs w:val="24"/>
        </w:rPr>
        <w:t xml:space="preserve">Tak naprawdę nie ma jednej definicji kreatywności. Wynika to z tego, że jest ona zjawiskiem trudnym do uchwycenia — na kreatywność składa się wiele cech i umiejętności. Jakie to umiejętności? </w:t>
      </w:r>
    </w:p>
    <w:p w14:paraId="13B91056" w14:textId="341F3155" w:rsidR="00F60355" w:rsidRPr="001D1D3C" w:rsidRDefault="00F60355" w:rsidP="001D1D3C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696969"/>
          <w:sz w:val="24"/>
          <w:szCs w:val="24"/>
        </w:rPr>
      </w:pPr>
      <w:r w:rsidRPr="001D1D3C">
        <w:rPr>
          <w:rFonts w:ascii="Times New Roman" w:eastAsia="Times New Roman" w:hAnsi="Times New Roman" w:cs="Times New Roman"/>
          <w:color w:val="696969"/>
          <w:sz w:val="24"/>
          <w:szCs w:val="24"/>
        </w:rPr>
        <w:t> </w:t>
      </w:r>
      <w:r w:rsidRPr="001D1D3C">
        <w:rPr>
          <w:rFonts w:ascii="Times New Roman" w:eastAsia="Times New Roman" w:hAnsi="Times New Roman" w:cs="Times New Roman"/>
          <w:b/>
          <w:bCs/>
          <w:color w:val="696969"/>
          <w:sz w:val="24"/>
          <w:szCs w:val="24"/>
        </w:rPr>
        <w:t>Czy kreatywności można się nauczyć?</w:t>
      </w:r>
    </w:p>
    <w:p w14:paraId="3DB477CD" w14:textId="77777777" w:rsidR="00F60355" w:rsidRPr="001D1D3C" w:rsidRDefault="00F60355" w:rsidP="001D1D3C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696969"/>
          <w:sz w:val="24"/>
          <w:szCs w:val="24"/>
        </w:rPr>
      </w:pPr>
      <w:r w:rsidRPr="001D1D3C">
        <w:rPr>
          <w:rFonts w:ascii="Times New Roman" w:eastAsia="Times New Roman" w:hAnsi="Times New Roman" w:cs="Times New Roman"/>
          <w:color w:val="696969"/>
          <w:sz w:val="24"/>
          <w:szCs w:val="24"/>
        </w:rPr>
        <w:t>Moim zdaniem wszyscy, (dosłownie: WSZYSCY) jesteśmy kreatywni od urodzenia. Najlepszym przykładem są dzieci – ponieważ patrzą na świat inaczej niż dorośli, nie są jeszcze nauczone myśleć w sposób schematyczny – są uosobieniem kreatywności.</w:t>
      </w:r>
    </w:p>
    <w:p w14:paraId="4F64D507" w14:textId="77777777" w:rsidR="00F60355" w:rsidRPr="001D1D3C" w:rsidRDefault="00F60355" w:rsidP="001D1D3C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696969"/>
          <w:sz w:val="24"/>
          <w:szCs w:val="24"/>
        </w:rPr>
      </w:pPr>
      <w:r w:rsidRPr="001D1D3C">
        <w:rPr>
          <w:rFonts w:ascii="Times New Roman" w:eastAsia="Times New Roman" w:hAnsi="Times New Roman" w:cs="Times New Roman"/>
          <w:color w:val="696969"/>
          <w:sz w:val="24"/>
          <w:szCs w:val="24"/>
        </w:rPr>
        <w:t>Z wiekiem ta cecha może zanikać – dowiadujemy się, jak działa świat i idziemy trochę na łatwiznę. </w:t>
      </w:r>
      <w:r w:rsidRPr="001D1D3C">
        <w:rPr>
          <w:rFonts w:ascii="Times New Roman" w:eastAsia="Times New Roman" w:hAnsi="Times New Roman" w:cs="Times New Roman"/>
          <w:b/>
          <w:bCs/>
          <w:color w:val="696969"/>
          <w:sz w:val="24"/>
          <w:szCs w:val="24"/>
        </w:rPr>
        <w:t>Picasso powiedział kiedyś, że wszystkie dzieci są urodzonymi artystami. Wyzwaniem jest pozostać artystą, gdy się dorasta.</w:t>
      </w:r>
    </w:p>
    <w:p w14:paraId="7030030C" w14:textId="485F8600" w:rsidR="00F60355" w:rsidRPr="001D1D3C" w:rsidRDefault="00F60355" w:rsidP="001D1D3C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696969"/>
          <w:sz w:val="24"/>
          <w:szCs w:val="24"/>
        </w:rPr>
      </w:pPr>
      <w:r w:rsidRPr="001D1D3C">
        <w:rPr>
          <w:rFonts w:ascii="Times New Roman" w:eastAsia="Times New Roman" w:hAnsi="Times New Roman" w:cs="Times New Roman"/>
          <w:color w:val="696969"/>
          <w:sz w:val="24"/>
          <w:szCs w:val="24"/>
        </w:rPr>
        <w:t>Ale nic nie stoi na przeszkodzie, żeby rozwijać i pielęgnować w sobie cechy osób kreatywnych! Jakie to cechy? Przede wszystkim otwartość — wszelkie odkrycia, niecodzienne połączenia i wynalazki przychodzą do tych, którzy są na nie otwarci. Poza tym — ciekawość. Zainteresowanie różnymi dziedzinami pozwala na swobodne łączenie wiedzy z kilku obszarów, często dając lepsze rezultaty. Kolejną cechą jest umiejętność pracy w skupieniu — na nic nam setki pomysłów, jeśli nie potrafimy żadnego z nich doprowadzić do końca.</w:t>
      </w:r>
    </w:p>
    <w:p w14:paraId="7CF1C403" w14:textId="77777777" w:rsidR="00F60355" w:rsidRPr="001D1D3C" w:rsidRDefault="00F60355" w:rsidP="001D1D3C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696969"/>
          <w:sz w:val="24"/>
          <w:szCs w:val="24"/>
        </w:rPr>
      </w:pPr>
      <w:r w:rsidRPr="001D1D3C">
        <w:rPr>
          <w:rFonts w:ascii="Times New Roman" w:eastAsia="Times New Roman" w:hAnsi="Times New Roman" w:cs="Times New Roman"/>
          <w:color w:val="696969"/>
          <w:sz w:val="24"/>
          <w:szCs w:val="24"/>
        </w:rPr>
        <w:t>Kreatywność to coś więcej niż wyobraźnia, ponieważ wymaga działania, a nie tylko myślenia o działaniu. Chyba największym wyzwaniem dla osób kreatywnych jest właśnie konsekwencja i dyscyplina – spośród ogromniej ilości pomysłów, tylko nieliczne mają szanse na realizację. Umiejętność wyboru pomysłu i pracy nad nim w skupieniu, jest równie ważna, co umiejętność sypania pomysłami jak z rękawa.</w:t>
      </w:r>
    </w:p>
    <w:p w14:paraId="61F9B394" w14:textId="59E7E640" w:rsidR="00F60355" w:rsidRPr="00F60355" w:rsidRDefault="00F60355" w:rsidP="001D1D3C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696969"/>
          <w:sz w:val="21"/>
          <w:szCs w:val="21"/>
        </w:rPr>
      </w:pPr>
      <w:r w:rsidRPr="001D1D3C">
        <w:rPr>
          <w:rFonts w:ascii="Times New Roman" w:eastAsia="Times New Roman" w:hAnsi="Times New Roman" w:cs="Times New Roman"/>
          <w:color w:val="696969"/>
          <w:sz w:val="24"/>
          <w:szCs w:val="24"/>
        </w:rPr>
        <w:t xml:space="preserve">Podsumowując, nie musisz uczyć się kreatywności, ponieważ ona już jest w Tobie. Być może od dawna nieużywana, lekko zakurzona lub po prostu nieuświadomiona. Zastanów się w jakich </w:t>
      </w:r>
      <w:r w:rsidRPr="001D1D3C">
        <w:rPr>
          <w:rFonts w:ascii="Times New Roman" w:eastAsia="Times New Roman" w:hAnsi="Times New Roman" w:cs="Times New Roman"/>
          <w:color w:val="696969"/>
          <w:sz w:val="24"/>
          <w:szCs w:val="24"/>
        </w:rPr>
        <w:lastRenderedPageBreak/>
        <w:t>obszarach życia chcesz być bardziej kreatywna, a w jakich już jesteś? Pamiętaj, że wymyślanie setek sposobów, żeby czegoś NIE robić też jest w pewnym sensie</w:t>
      </w:r>
      <w:r w:rsidR="001D1D3C">
        <w:rPr>
          <w:rFonts w:ascii="Times New Roman" w:eastAsia="Times New Roman" w:hAnsi="Times New Roman" w:cs="Times New Roman"/>
          <w:color w:val="696969"/>
          <w:sz w:val="24"/>
          <w:szCs w:val="24"/>
        </w:rPr>
        <w:t xml:space="preserve"> </w:t>
      </w:r>
      <w:r w:rsidRPr="001D1D3C">
        <w:rPr>
          <w:rFonts w:ascii="Times New Roman" w:eastAsia="Times New Roman" w:hAnsi="Times New Roman" w:cs="Times New Roman"/>
          <w:color w:val="696969"/>
          <w:sz w:val="24"/>
          <w:szCs w:val="24"/>
        </w:rPr>
        <w:t>kreatywne</w:t>
      </w:r>
      <w:r w:rsidR="001D1D3C">
        <w:rPr>
          <w:rFonts w:ascii="Times New Roman" w:eastAsia="Times New Roman" w:hAnsi="Times New Roman" w:cs="Times New Roman"/>
          <w:color w:val="696969"/>
          <w:sz w:val="21"/>
          <w:szCs w:val="21"/>
        </w:rPr>
        <w:t>.</w:t>
      </w:r>
      <w:r w:rsidRPr="00F60355">
        <w:rPr>
          <w:rFonts w:ascii="Times New Roman" w:eastAsia="Times New Roman" w:hAnsi="Times New Roman" w:cs="Times New Roman"/>
          <w:noProof/>
          <w:color w:val="696969"/>
          <w:sz w:val="21"/>
          <w:szCs w:val="21"/>
        </w:rPr>
        <mc:AlternateContent>
          <mc:Choice Requires="wps">
            <w:drawing>
              <wp:inline distT="0" distB="0" distL="0" distR="0" wp14:anchorId="1074A8EE" wp14:editId="66817705">
                <wp:extent cx="304800" cy="304800"/>
                <wp:effectExtent l="0" t="0" r="0" b="0"/>
                <wp:docPr id="2" name="AutoShape 4" descr="😉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68B71F3" id="AutoShape 4" o:spid="_x0000_s1026" alt="😉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" filled="f" stroked="f">
                <o:lock v:ext="edit" aspectratio="t"/>
                <w10:anchorlock/>
              </v:rect>
            </w:pict>
          </mc:Fallback>
        </mc:AlternateContent>
      </w:r>
    </w:p>
    <w:p w14:paraId="448557F5" w14:textId="77777777" w:rsidR="00F60355" w:rsidRDefault="00F60355" w:rsidP="002F026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E095EAE" w14:textId="68E345C9" w:rsidR="004C3F52" w:rsidRPr="00265236" w:rsidRDefault="004C3F52" w:rsidP="004C3F5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65236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14:paraId="38820617" w14:textId="26476909" w:rsidR="004C3F52" w:rsidRDefault="001D1D3C" w:rsidP="004C3F5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Po przeczytaniu tekstu zastanów się czy jesteś kreatywny?</w:t>
      </w:r>
    </w:p>
    <w:p w14:paraId="6AC0DDE7" w14:textId="1CFA5818" w:rsidR="00A067AA" w:rsidRDefault="00A067AA"/>
    <w:sectPr w:rsidR="00A067AA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0694B7D" w14:textId="77777777" w:rsidR="008173A6" w:rsidRDefault="008173A6" w:rsidP="00056FDC">
      <w:pPr>
        <w:spacing w:after="0" w:line="240" w:lineRule="auto"/>
      </w:pPr>
      <w:r>
        <w:separator/>
      </w:r>
    </w:p>
  </w:endnote>
  <w:endnote w:type="continuationSeparator" w:id="0">
    <w:p w14:paraId="578DA5E1" w14:textId="77777777" w:rsidR="008173A6" w:rsidRDefault="008173A6" w:rsidP="00056F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57A7E9" w14:textId="77777777" w:rsidR="00056FDC" w:rsidRDefault="00056FDC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16B798" w14:textId="77777777" w:rsidR="00056FDC" w:rsidRDefault="00056FDC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6D2B9D" w14:textId="77777777" w:rsidR="00056FDC" w:rsidRDefault="00056FDC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1304E75" w14:textId="77777777" w:rsidR="008173A6" w:rsidRDefault="008173A6" w:rsidP="00056FDC">
      <w:pPr>
        <w:spacing w:after="0" w:line="240" w:lineRule="auto"/>
      </w:pPr>
      <w:r>
        <w:separator/>
      </w:r>
    </w:p>
  </w:footnote>
  <w:footnote w:type="continuationSeparator" w:id="0">
    <w:p w14:paraId="3831D4A8" w14:textId="77777777" w:rsidR="008173A6" w:rsidRDefault="008173A6" w:rsidP="00056F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68DD0B" w14:textId="77777777" w:rsidR="00056FDC" w:rsidRDefault="00056FDC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68716299"/>
      <w:docPartObj>
        <w:docPartGallery w:val="Page Numbers (Top of Page)"/>
        <w:docPartUnique/>
      </w:docPartObj>
    </w:sdtPr>
    <w:sdtContent>
      <w:p w14:paraId="042F1F0C" w14:textId="4C32C623" w:rsidR="00056FDC" w:rsidRDefault="00056FDC">
        <w:pPr>
          <w:pStyle w:val="Nagwek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F401427" w14:textId="77777777" w:rsidR="00056FDC" w:rsidRDefault="00056FDC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B7CA0E" w14:textId="77777777" w:rsidR="00056FDC" w:rsidRDefault="00056FDC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9856115"/>
    <w:multiLevelType w:val="hybridMultilevel"/>
    <w:tmpl w:val="173CAD4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E624119"/>
    <w:multiLevelType w:val="hybridMultilevel"/>
    <w:tmpl w:val="EFEA864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2134"/>
    <w:rsid w:val="00056FDC"/>
    <w:rsid w:val="00067D14"/>
    <w:rsid w:val="000D2134"/>
    <w:rsid w:val="001D1D3C"/>
    <w:rsid w:val="001E7D3A"/>
    <w:rsid w:val="002F026A"/>
    <w:rsid w:val="003A1E84"/>
    <w:rsid w:val="004C3F52"/>
    <w:rsid w:val="005D6290"/>
    <w:rsid w:val="006F3A81"/>
    <w:rsid w:val="007F49E3"/>
    <w:rsid w:val="008173A6"/>
    <w:rsid w:val="00A067AA"/>
    <w:rsid w:val="00DC02D1"/>
    <w:rsid w:val="00DD497C"/>
    <w:rsid w:val="00F60355"/>
    <w:rsid w:val="00FB30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04CE54"/>
  <w15:chartTrackingRefBased/>
  <w15:docId w15:val="{3523FDF3-A525-45F9-9163-AD7E7E5C2E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F026A"/>
    <w:pPr>
      <w:spacing w:after="200" w:line="276" w:lineRule="auto"/>
    </w:pPr>
    <w:rPr>
      <w:rFonts w:eastAsiaTheme="minorEastAsia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DC02D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056FD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56FDC"/>
    <w:rPr>
      <w:rFonts w:eastAsiaTheme="minorEastAsia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056FD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56FDC"/>
    <w:rPr>
      <w:rFonts w:eastAsiaTheme="minorEastAsia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3776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60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arencjo123@interia.pl" TargetMode="External"/><Relationship Id="rId13" Type="http://schemas.openxmlformats.org/officeDocument/2006/relationships/image" Target="media/image5.emf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hyperlink" Target="https://sjp.pl/kreatywny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footer" Target="footer3.xml"/><Relationship Id="rId10" Type="http://schemas.openxmlformats.org/officeDocument/2006/relationships/image" Target="media/image2.emf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724DE8-FF33-48F6-B10D-C2114EA38E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1</Pages>
  <Words>733</Words>
  <Characters>4401</Characters>
  <Application>Microsoft Office Word</Application>
  <DocSecurity>0</DocSecurity>
  <Lines>36</Lines>
  <Paragraphs>10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SOSW Nowogard</dc:creator>
  <cp:keywords/>
  <dc:description/>
  <cp:lastModifiedBy>SOSW Nowogard</cp:lastModifiedBy>
  <cp:revision>11</cp:revision>
  <dcterms:created xsi:type="dcterms:W3CDTF">2020-06-20T19:00:00Z</dcterms:created>
  <dcterms:modified xsi:type="dcterms:W3CDTF">2020-06-21T09:00:00Z</dcterms:modified>
</cp:coreProperties>
</file>