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895815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77777777" w:rsidR="00895815" w:rsidRDefault="00895815" w:rsidP="00895815">
      <w:pPr>
        <w:pStyle w:val="Hlavika"/>
        <w:tabs>
          <w:tab w:val="clear" w:pos="4536"/>
          <w:tab w:val="clear" w:pos="9072"/>
        </w:tabs>
        <w:spacing w:line="240" w:lineRule="auto"/>
        <w:ind w:left="360"/>
        <w:rPr>
          <w:rFonts w:ascii="Helvetica" w:hAnsi="Helvetica"/>
          <w:sz w:val="21"/>
          <w:szCs w:val="21"/>
        </w:rPr>
      </w:pPr>
    </w:p>
    <w:p w14:paraId="44E9A90F" w14:textId="77777777" w:rsidR="00895815" w:rsidRDefault="00895815" w:rsidP="00ED7A33">
      <w:pPr>
        <w:pStyle w:val="Hlavika"/>
        <w:tabs>
          <w:tab w:val="clear" w:pos="4536"/>
          <w:tab w:val="clear" w:pos="9072"/>
        </w:tabs>
        <w:spacing w:line="240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ED7A33">
      <w:pPr>
        <w:pStyle w:val="Hlavika"/>
        <w:tabs>
          <w:tab w:val="clear" w:pos="4536"/>
          <w:tab w:val="clear" w:pos="9072"/>
        </w:tabs>
        <w:spacing w:line="240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ED7A33">
      <w:pPr>
        <w:pStyle w:val="Hlavika"/>
        <w:tabs>
          <w:tab w:val="clear" w:pos="4536"/>
          <w:tab w:val="clear" w:pos="9072"/>
        </w:tabs>
        <w:spacing w:line="240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ED7A33">
      <w:pPr>
        <w:pStyle w:val="Hlavika"/>
        <w:tabs>
          <w:tab w:val="clear" w:pos="4536"/>
          <w:tab w:val="clear" w:pos="9072"/>
        </w:tabs>
        <w:spacing w:line="240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41AF9624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47EB6FF8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2EE3CC0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58378D64" w14:textId="77777777" w:rsidR="00442E06" w:rsidRDefault="00442E06">
      <w:pPr>
        <w:widowControl/>
        <w:spacing w:line="24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425F6C04" w14:textId="77777777" w:rsidR="00442E06" w:rsidRDefault="00442E06" w:rsidP="00442E06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26A55698" w14:textId="2F1A25B9" w:rsidR="00442E06" w:rsidRPr="00895815" w:rsidRDefault="00442E06" w:rsidP="004734B3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0BF2C7AF" w14:textId="11009510" w:rsidR="00895815" w:rsidRPr="000A0F3D" w:rsidRDefault="00A064DF" w:rsidP="00ED7A33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 w:cs="Helvetica"/>
          <w:b/>
          <w:bCs/>
          <w:sz w:val="20"/>
        </w:rPr>
      </w:pPr>
      <w:r w:rsidRPr="00A064DF">
        <w:rPr>
          <w:b/>
          <w:bCs/>
          <w:sz w:val="28"/>
          <w:szCs w:val="28"/>
        </w:rPr>
        <w:t xml:space="preserve">Predmet zákazky: </w:t>
      </w:r>
      <w:r w:rsidRPr="000A0F3D">
        <w:rPr>
          <w:rFonts w:ascii="Helvetica" w:hAnsi="Helvetica" w:cs="Helvetica"/>
          <w:b/>
          <w:bCs/>
          <w:sz w:val="20"/>
        </w:rPr>
        <w:t>„</w:t>
      </w:r>
      <w:bookmarkStart w:id="0" w:name="_Hlk71193147"/>
      <w:bookmarkStart w:id="1" w:name="_Hlk66086393"/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bookmarkEnd w:id="0"/>
      <w:bookmarkEnd w:id="1"/>
      <w:r w:rsidRPr="000A0F3D">
        <w:rPr>
          <w:rFonts w:ascii="Helvetica" w:hAnsi="Helvetica" w:cs="Helvetica"/>
          <w:b/>
          <w:bCs/>
          <w:sz w:val="20"/>
        </w:rPr>
        <w:t>“</w:t>
      </w:r>
    </w:p>
    <w:p w14:paraId="76946D41" w14:textId="63DEE93E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79A6D31A" w14:textId="0FFD75A6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099715AF" w14:textId="77777777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63073FA1" w14:textId="04278CC8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442E06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442E06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4F4D349F" w:rsidR="00442E06" w:rsidRPr="00FE25BE" w:rsidRDefault="0010797B" w:rsidP="004734B3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</w:t>
      </w:r>
      <w:r w:rsidR="00442E06"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E25B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6C42FAA1" w14:textId="1BC87547" w:rsidR="004543BF" w:rsidRDefault="00FA085D" w:rsidP="00FE25B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spoločnosti</w:t>
      </w:r>
    </w:p>
    <w:p w14:paraId="7447F317" w14:textId="77777777" w:rsidR="004543BF" w:rsidRDefault="004543BF">
      <w:pPr>
        <w:widowControl/>
        <w:spacing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 w:type="page"/>
      </w:r>
    </w:p>
    <w:p w14:paraId="0337B885" w14:textId="273DB8C6" w:rsidR="00FE25BE" w:rsidRPr="000A0F3D" w:rsidRDefault="00A064DF" w:rsidP="00D65E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 w:cs="Helvetica"/>
          <w:color w:val="595959" w:themeColor="text1" w:themeTint="A6"/>
          <w:sz w:val="20"/>
        </w:rPr>
      </w:pPr>
      <w:r w:rsidRPr="00A064DF">
        <w:rPr>
          <w:b/>
          <w:bCs/>
          <w:sz w:val="28"/>
          <w:szCs w:val="28"/>
        </w:rPr>
        <w:lastRenderedPageBreak/>
        <w:t xml:space="preserve">Predmet zákazky: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</w:p>
    <w:p w14:paraId="5BB630F3" w14:textId="79BFA677" w:rsidR="00FE25BE" w:rsidRPr="00895815" w:rsidRDefault="00FE25BE" w:rsidP="004734B3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0AA8E105" w14:textId="693EFEA8" w:rsidR="00FE25BE" w:rsidRDefault="00FE25BE" w:rsidP="004644EC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Samostatný súpis návrhov na plnenie kritéria / kritérií určených verejným obstarávateľom na hodnotenie ponúk</w:t>
      </w:r>
    </w:p>
    <w:p w14:paraId="30BC6406" w14:textId="13076947" w:rsid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  <w:r w:rsidRPr="00FE25BE">
        <w:rPr>
          <w:rFonts w:ascii="Helvetica" w:hAnsi="Helvetica"/>
          <w:b/>
          <w:bCs/>
          <w:sz w:val="21"/>
          <w:szCs w:val="21"/>
        </w:rPr>
        <w:t>(ponuková cena uchádzača)</w:t>
      </w:r>
    </w:p>
    <w:p w14:paraId="1E5E8D94" w14:textId="2C6A36DE" w:rsid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1C79CCC" w14:textId="707F815F" w:rsidR="00FE25BE" w:rsidRPr="002D6398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trike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v zákazke s nízkou hodnotou na </w:t>
      </w:r>
      <w:r w:rsidRPr="002D6398">
        <w:rPr>
          <w:rFonts w:ascii="Helvetica" w:hAnsi="Helvetica"/>
          <w:b/>
          <w:bCs/>
          <w:sz w:val="21"/>
          <w:szCs w:val="21"/>
        </w:rPr>
        <w:t>uskutočnenie</w:t>
      </w:r>
      <w:r w:rsidR="004734B3" w:rsidRPr="002D6398">
        <w:rPr>
          <w:rFonts w:ascii="Helvetica" w:hAnsi="Helvetica"/>
          <w:b/>
          <w:bCs/>
          <w:sz w:val="21"/>
          <w:szCs w:val="21"/>
        </w:rPr>
        <w:t xml:space="preserve"> </w:t>
      </w:r>
      <w:r w:rsidR="004734B3" w:rsidRPr="002D6398">
        <w:rPr>
          <w:rFonts w:ascii="Helvetica" w:hAnsi="Helvetica"/>
          <w:b/>
          <w:bCs/>
          <w:strike/>
          <w:sz w:val="21"/>
          <w:szCs w:val="21"/>
        </w:rPr>
        <w:t>dodanie to</w:t>
      </w:r>
      <w:r w:rsidR="00250275" w:rsidRPr="002D6398">
        <w:rPr>
          <w:rFonts w:ascii="Helvetica" w:hAnsi="Helvetica"/>
          <w:b/>
          <w:bCs/>
          <w:strike/>
          <w:sz w:val="21"/>
          <w:szCs w:val="21"/>
        </w:rPr>
        <w:t>v</w:t>
      </w:r>
      <w:r w:rsidR="004734B3" w:rsidRPr="002D6398">
        <w:rPr>
          <w:rFonts w:ascii="Helvetica" w:hAnsi="Helvetica"/>
          <w:b/>
          <w:bCs/>
          <w:strike/>
          <w:sz w:val="21"/>
          <w:szCs w:val="21"/>
        </w:rPr>
        <w:t>aru</w:t>
      </w:r>
      <w:r w:rsidR="004734B3">
        <w:rPr>
          <w:rFonts w:ascii="Helvetica" w:hAnsi="Helvetica"/>
          <w:b/>
          <w:bCs/>
          <w:sz w:val="21"/>
          <w:szCs w:val="21"/>
        </w:rPr>
        <w:t>/ stavebných prác</w:t>
      </w:r>
      <w:r w:rsidR="004734B3" w:rsidRPr="002D6398">
        <w:rPr>
          <w:rFonts w:ascii="Helvetica" w:hAnsi="Helvetica"/>
          <w:b/>
          <w:bCs/>
          <w:strike/>
          <w:sz w:val="21"/>
          <w:szCs w:val="21"/>
        </w:rPr>
        <w:t>/</w:t>
      </w:r>
      <w:r w:rsidRPr="002D6398">
        <w:rPr>
          <w:rFonts w:ascii="Helvetica" w:hAnsi="Helvetica"/>
          <w:b/>
          <w:bCs/>
          <w:strike/>
          <w:sz w:val="21"/>
          <w:szCs w:val="21"/>
        </w:rPr>
        <w:t xml:space="preserve"> </w:t>
      </w:r>
      <w:r w:rsidR="003C24BA" w:rsidRPr="002D6398">
        <w:rPr>
          <w:rFonts w:ascii="Helvetica" w:hAnsi="Helvetica"/>
          <w:b/>
          <w:bCs/>
          <w:strike/>
          <w:sz w:val="21"/>
          <w:szCs w:val="21"/>
        </w:rPr>
        <w:t>služby</w:t>
      </w:r>
    </w:p>
    <w:p w14:paraId="77E27156" w14:textId="77777777" w:rsidR="0094358C" w:rsidRDefault="0094358C" w:rsidP="00FE25BE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FE25BE" w14:paraId="2ECC428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461215D" w14:textId="3F49A2F7" w:rsidR="00FE25BE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Uchádzač:</w:t>
            </w:r>
          </w:p>
        </w:tc>
        <w:tc>
          <w:tcPr>
            <w:tcW w:w="6410" w:type="dxa"/>
            <w:vAlign w:val="center"/>
          </w:tcPr>
          <w:p w14:paraId="1D49AF06" w14:textId="77777777" w:rsidR="00FE25BE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E25BE" w14:paraId="3490D62A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2154F0" w14:textId="3ED2FD3B" w:rsidR="00FE25BE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Kritérium na vyhodnotenie ponúk:</w:t>
            </w:r>
          </w:p>
        </w:tc>
        <w:tc>
          <w:tcPr>
            <w:tcW w:w="6410" w:type="dxa"/>
            <w:shd w:val="clear" w:color="auto" w:fill="F2F2F2" w:themeFill="background1" w:themeFillShade="F2"/>
            <w:vAlign w:val="center"/>
          </w:tcPr>
          <w:p w14:paraId="32C46CDB" w14:textId="79702B1F" w:rsidR="00FE25BE" w:rsidRDefault="00BC0DA5" w:rsidP="00A27028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Najnižšia celková cena</w:t>
            </w:r>
            <w:r w:rsidR="00F055CF">
              <w:rPr>
                <w:rFonts w:ascii="Helvetica" w:hAnsi="Helvetica"/>
                <w:b/>
                <w:bCs/>
                <w:sz w:val="21"/>
                <w:szCs w:val="21"/>
              </w:rPr>
              <w:t xml:space="preserve"> s DPH</w:t>
            </w:r>
            <w:r>
              <w:rPr>
                <w:rFonts w:ascii="Helvetica" w:hAnsi="Helvetica"/>
                <w:b/>
                <w:bCs/>
                <w:sz w:val="21"/>
                <w:szCs w:val="21"/>
              </w:rPr>
              <w:t xml:space="preserve"> za predmet zákazky</w:t>
            </w:r>
          </w:p>
        </w:tc>
      </w:tr>
    </w:tbl>
    <w:p w14:paraId="68006F2F" w14:textId="03A188A3" w:rsidR="00FE25BE" w:rsidRDefault="00FE25BE" w:rsidP="00FE25BE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43789C0" w14:textId="77777777" w:rsidR="000567DD" w:rsidRDefault="000567DD" w:rsidP="00FE25BE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292"/>
      </w:tblGrid>
      <w:tr w:rsidR="00FE25BE" w14:paraId="7B6D6E97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8C590E" w14:textId="6B34FF87" w:rsidR="00FE25BE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Je uchádzač platcom DPH?</w:t>
            </w:r>
            <w:r>
              <w:rPr>
                <w:rStyle w:val="Odkaznapoznmkupodiarou"/>
                <w:rFonts w:ascii="Helvetica" w:hAnsi="Helvetica"/>
                <w:b/>
                <w:bCs/>
                <w:sz w:val="21"/>
                <w:szCs w:val="21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54415E1A" w14:textId="254B8D82" w:rsidR="00FE25BE" w:rsidRPr="0094358C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 w:rsidRPr="0094358C">
              <w:rPr>
                <w:rFonts w:ascii="Helvetica" w:hAnsi="Helvetica"/>
                <w:sz w:val="21"/>
                <w:szCs w:val="21"/>
              </w:rPr>
              <w:t>ÁNO</w:t>
            </w:r>
          </w:p>
        </w:tc>
        <w:tc>
          <w:tcPr>
            <w:tcW w:w="3292" w:type="dxa"/>
            <w:vAlign w:val="center"/>
          </w:tcPr>
          <w:p w14:paraId="6AC3FA7D" w14:textId="19471227" w:rsidR="00FE25BE" w:rsidRPr="0094358C" w:rsidRDefault="00FE25BE" w:rsidP="00FE25BE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 w:rsidRPr="0094358C">
              <w:rPr>
                <w:rFonts w:ascii="Helvetica" w:hAnsi="Helvetica"/>
                <w:sz w:val="21"/>
                <w:szCs w:val="21"/>
              </w:rPr>
              <w:t>NIE</w:t>
            </w:r>
          </w:p>
        </w:tc>
      </w:tr>
    </w:tbl>
    <w:p w14:paraId="6703920E" w14:textId="4522EF8C" w:rsidR="00FE25BE" w:rsidRDefault="00FE25BE" w:rsidP="0094358C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53"/>
        <w:gridCol w:w="1713"/>
        <w:gridCol w:w="1713"/>
        <w:gridCol w:w="1739"/>
        <w:gridCol w:w="1739"/>
      </w:tblGrid>
      <w:tr w:rsidR="00AE718C" w14:paraId="3B6D389E" w14:textId="70FCC526" w:rsidTr="00AE718C">
        <w:trPr>
          <w:trHeight w:val="680"/>
        </w:trPr>
        <w:tc>
          <w:tcPr>
            <w:tcW w:w="1146" w:type="pct"/>
            <w:shd w:val="clear" w:color="auto" w:fill="F2F2F2" w:themeFill="background1" w:themeFillShade="F2"/>
            <w:vAlign w:val="center"/>
          </w:tcPr>
          <w:p w14:paraId="278B4B3C" w14:textId="60D48AE8" w:rsidR="00AE718C" w:rsidRPr="009435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94358C">
              <w:rPr>
                <w:rFonts w:ascii="Helvetica" w:hAnsi="Helvetica"/>
                <w:b/>
                <w:bCs/>
                <w:sz w:val="21"/>
                <w:szCs w:val="21"/>
              </w:rPr>
              <w:t>Názov položky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25D21224" w14:textId="5AE84579" w:rsidR="00AE718C" w:rsidRP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 w:rsidRPr="00AE718C">
              <w:rPr>
                <w:rFonts w:ascii="Helvetica" w:hAnsi="Helvetica"/>
                <w:sz w:val="21"/>
                <w:szCs w:val="21"/>
              </w:rPr>
              <w:t>Cena bez DPH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14:paraId="070EC4A6" w14:textId="79A01A47" w:rsidR="00AE718C" w:rsidRP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 w:rsidRPr="00AE718C">
              <w:rPr>
                <w:rFonts w:ascii="Helvetica" w:hAnsi="Helvetica"/>
                <w:sz w:val="21"/>
                <w:szCs w:val="21"/>
              </w:rPr>
              <w:t>DPH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5C9AD86A" w14:textId="58EB86EF" w:rsidR="00AE718C" w:rsidRP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 w:rsidRPr="00AE718C">
              <w:rPr>
                <w:rFonts w:ascii="Helvetica" w:hAnsi="Helvetica"/>
                <w:sz w:val="21"/>
                <w:szCs w:val="21"/>
              </w:rPr>
              <w:t>Cena s DPH</w:t>
            </w: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14:paraId="2C2431B3" w14:textId="1084D03D" w:rsidR="00AE718C" w:rsidRPr="009435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Cena celkom</w:t>
            </w:r>
          </w:p>
        </w:tc>
      </w:tr>
      <w:tr w:rsidR="00AE718C" w14:paraId="2827A7A2" w14:textId="03937347" w:rsidTr="00AE718C">
        <w:trPr>
          <w:trHeight w:val="680"/>
        </w:trPr>
        <w:tc>
          <w:tcPr>
            <w:tcW w:w="1146" w:type="pct"/>
            <w:shd w:val="clear" w:color="auto" w:fill="F2F2F2" w:themeFill="background1" w:themeFillShade="F2"/>
            <w:vAlign w:val="center"/>
          </w:tcPr>
          <w:p w14:paraId="774CEF84" w14:textId="653628A1" w:rsidR="00AE718C" w:rsidRDefault="00AE718C" w:rsidP="00ED738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Cena</w:t>
            </w:r>
          </w:p>
        </w:tc>
        <w:tc>
          <w:tcPr>
            <w:tcW w:w="956" w:type="pct"/>
            <w:vAlign w:val="center"/>
          </w:tcPr>
          <w:p w14:paraId="5D8DA4E5" w14:textId="77777777" w:rsid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956" w:type="pct"/>
            <w:vAlign w:val="center"/>
          </w:tcPr>
          <w:p w14:paraId="1DFBCE78" w14:textId="77777777" w:rsid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971" w:type="pct"/>
            <w:vAlign w:val="center"/>
          </w:tcPr>
          <w:p w14:paraId="602C8CEF" w14:textId="77777777" w:rsid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971" w:type="pct"/>
          </w:tcPr>
          <w:p w14:paraId="4ABA16B3" w14:textId="77777777" w:rsidR="00AE718C" w:rsidRDefault="00AE718C" w:rsidP="0094358C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84C98B6" w14:textId="5D8B6990" w:rsidR="0094358C" w:rsidRDefault="0094358C" w:rsidP="0094358C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1920A84" w14:textId="344A010D" w:rsidR="0094358C" w:rsidRPr="0094358C" w:rsidRDefault="0094358C" w:rsidP="0094358C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 w:rsidRPr="0094358C">
        <w:rPr>
          <w:rFonts w:ascii="Helvetica" w:hAnsi="Helvetica"/>
          <w:sz w:val="21"/>
          <w:szCs w:val="21"/>
        </w:rPr>
        <w:t xml:space="preserve">Uchádzač vyhlasuje, že cena za celý predmet zákazky zahŕňa všetky potrebné činnosti, práce a materiál, ktoré sú nevyhnutné na riadnu a úplnú realizáciu Diela a to bez ohľadu na akékoľvek obchodné zvyklosti </w:t>
      </w:r>
      <w:r w:rsidRPr="004A1359">
        <w:rPr>
          <w:rFonts w:ascii="Helvetica" w:hAnsi="Helvetica"/>
          <w:sz w:val="21"/>
          <w:szCs w:val="21"/>
        </w:rPr>
        <w:t xml:space="preserve">bežné v odvetví </w:t>
      </w:r>
      <w:r w:rsidR="008C2EF1" w:rsidRPr="004A1359">
        <w:rPr>
          <w:rFonts w:ascii="Helvetica" w:hAnsi="Helvetica"/>
          <w:sz w:val="21"/>
          <w:szCs w:val="21"/>
        </w:rPr>
        <w:t>na výkon predmetu zákazky</w:t>
      </w:r>
      <w:r w:rsidRPr="004A1359">
        <w:rPr>
          <w:rFonts w:ascii="Helvetica" w:hAnsi="Helvetica"/>
          <w:sz w:val="21"/>
          <w:szCs w:val="21"/>
        </w:rPr>
        <w:t xml:space="preserve"> </w:t>
      </w:r>
      <w:r w:rsidRPr="0094358C">
        <w:rPr>
          <w:rFonts w:ascii="Helvetica" w:hAnsi="Helvetica"/>
          <w:sz w:val="21"/>
          <w:szCs w:val="21"/>
        </w:rPr>
        <w:t xml:space="preserve">a zahŕňa aj všetky ďalšie náklady súvisiace </w:t>
      </w:r>
      <w:r w:rsidR="0098608F">
        <w:rPr>
          <w:rFonts w:ascii="Helvetica" w:hAnsi="Helvetica"/>
          <w:sz w:val="21"/>
          <w:szCs w:val="21"/>
        </w:rPr>
        <w:t xml:space="preserve">s </w:t>
      </w:r>
      <w:r w:rsidRPr="0094358C">
        <w:rPr>
          <w:rFonts w:ascii="Helvetica" w:hAnsi="Helvetica"/>
          <w:sz w:val="21"/>
          <w:szCs w:val="21"/>
        </w:rPr>
        <w:t xml:space="preserve">plnením záväzkov budúceho Zhotoviteľa podľa tejto </w:t>
      </w:r>
      <w:r w:rsidR="006D57FA">
        <w:rPr>
          <w:rFonts w:ascii="Helvetica" w:hAnsi="Helvetica"/>
          <w:sz w:val="21"/>
          <w:szCs w:val="21"/>
        </w:rPr>
        <w:t>Výzv</w:t>
      </w:r>
      <w:r w:rsidRPr="0094358C">
        <w:rPr>
          <w:rFonts w:ascii="Helvetica" w:hAnsi="Helvetica"/>
          <w:sz w:val="21"/>
          <w:szCs w:val="21"/>
        </w:rPr>
        <w:t>y na predkladanie ponúk.</w:t>
      </w:r>
    </w:p>
    <w:p w14:paraId="563B8DBA" w14:textId="77777777" w:rsidR="0094358C" w:rsidRDefault="0094358C" w:rsidP="00FE25B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2914667" w14:textId="77777777" w:rsidR="00FE25BE" w:rsidRP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0A46AA13" w14:textId="77777777" w:rsid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53F74769" w14:textId="77777777" w:rsid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507B5CF0" w14:textId="77777777" w:rsid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27A93C34" w14:textId="77777777" w:rsidR="00FE25BE" w:rsidRPr="00FE25BE" w:rsidRDefault="00FE25BE" w:rsidP="00FE25BE">
      <w:pPr>
        <w:pStyle w:val="Hlavika"/>
        <w:tabs>
          <w:tab w:val="clear" w:pos="4536"/>
          <w:tab w:val="clear" w:pos="9072"/>
        </w:tabs>
        <w:spacing w:line="360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227768A4" w14:textId="77777777" w:rsidR="00FE25BE" w:rsidRPr="00FE25BE" w:rsidRDefault="00FE25BE" w:rsidP="00FE25B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9F61592" w14:textId="7C433A3A" w:rsidR="00375D48" w:rsidRDefault="00FA085D" w:rsidP="00FE25B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spoločnosti</w:t>
      </w:r>
    </w:p>
    <w:p w14:paraId="69192AD8" w14:textId="77777777" w:rsidR="00375D48" w:rsidRDefault="00375D48">
      <w:pPr>
        <w:widowControl/>
        <w:spacing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 w:type="page"/>
      </w:r>
    </w:p>
    <w:p w14:paraId="2F2DE6C8" w14:textId="2EC18820" w:rsidR="002516E0" w:rsidRPr="000A0F3D" w:rsidRDefault="00A064DF" w:rsidP="00D65E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 w:cs="Helvetica"/>
          <w:color w:val="595959" w:themeColor="text1" w:themeTint="A6"/>
          <w:sz w:val="20"/>
        </w:rPr>
      </w:pPr>
      <w:r w:rsidRPr="00A064DF">
        <w:rPr>
          <w:b/>
          <w:bCs/>
          <w:sz w:val="28"/>
          <w:szCs w:val="28"/>
        </w:rPr>
        <w:lastRenderedPageBreak/>
        <w:t>Predmet zákazky</w:t>
      </w:r>
      <w:r w:rsidRPr="000A0F3D">
        <w:rPr>
          <w:rFonts w:ascii="Helvetica" w:hAnsi="Helvetica" w:cs="Helvetica"/>
          <w:b/>
          <w:bCs/>
          <w:sz w:val="20"/>
        </w:rPr>
        <w:t xml:space="preserve">: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</w:p>
    <w:p w14:paraId="55DCBE99" w14:textId="69B91CD1" w:rsidR="00381B41" w:rsidRPr="00895815" w:rsidRDefault="009D0373" w:rsidP="004734B3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5582102D" w14:textId="427409F1" w:rsidR="00381B41" w:rsidRDefault="00381B41" w:rsidP="004734B3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569E58F0" w14:textId="6804AEBF" w:rsidR="00381B41" w:rsidRDefault="00381B41" w:rsidP="00D65ED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predmet zákazky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D65EDF">
        <w:rPr>
          <w:b/>
          <w:bCs/>
          <w:sz w:val="28"/>
          <w:szCs w:val="28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</w:p>
    <w:p w14:paraId="13C6CAD4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03A4DA20" w:rsidR="00381B41" w:rsidRDefault="00381B41" w:rsidP="00381B41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že </w:t>
      </w:r>
      <w:r w:rsidRPr="00381B41">
        <w:rPr>
          <w:rFonts w:ascii="Helvetica" w:hAnsi="Helvetica"/>
          <w:sz w:val="21"/>
          <w:szCs w:val="21"/>
        </w:rPr>
        <w:t>predložením ponuky</w:t>
      </w:r>
      <w:r>
        <w:rPr>
          <w:rFonts w:ascii="Helvetica" w:hAnsi="Helvetica"/>
          <w:sz w:val="21"/>
          <w:szCs w:val="21"/>
        </w:rPr>
        <w:t xml:space="preserve"> </w:t>
      </w:r>
      <w:r w:rsidRPr="00381B41">
        <w:rPr>
          <w:rFonts w:ascii="Helvetica" w:hAnsi="Helvetica"/>
          <w:sz w:val="21"/>
          <w:szCs w:val="21"/>
        </w:rPr>
        <w:t xml:space="preserve">súhlasím s  evidenciou a spracovaním osobných údajov podľa Zákona č.18/2018 </w:t>
      </w:r>
      <w:proofErr w:type="spellStart"/>
      <w:r w:rsidRPr="00381B41">
        <w:rPr>
          <w:rFonts w:ascii="Helvetica" w:hAnsi="Helvetica"/>
          <w:sz w:val="21"/>
          <w:szCs w:val="21"/>
        </w:rPr>
        <w:t>Z.z</w:t>
      </w:r>
      <w:proofErr w:type="spellEnd"/>
      <w:r w:rsidRPr="00381B41">
        <w:rPr>
          <w:rFonts w:ascii="Helvetica" w:hAnsi="Helvetica"/>
          <w:sz w:val="21"/>
          <w:szCs w:val="21"/>
        </w:rPr>
        <w:t xml:space="preserve">. a Nariadenia (EÚ) 2016/679. V zmysle Zákona č.18/2018 </w:t>
      </w:r>
      <w:proofErr w:type="spellStart"/>
      <w:r w:rsidRPr="00381B41">
        <w:rPr>
          <w:rFonts w:ascii="Helvetica" w:hAnsi="Helvetica"/>
          <w:sz w:val="21"/>
          <w:szCs w:val="21"/>
        </w:rPr>
        <w:t>Z.z</w:t>
      </w:r>
      <w:proofErr w:type="spellEnd"/>
      <w:r w:rsidRPr="00381B41">
        <w:rPr>
          <w:rFonts w:ascii="Helvetica" w:hAnsi="Helvetica"/>
          <w:sz w:val="21"/>
          <w:szCs w:val="21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>
        <w:rPr>
          <w:rFonts w:ascii="Helvetica" w:hAnsi="Helvetica"/>
          <w:sz w:val="21"/>
          <w:szCs w:val="21"/>
        </w:rPr>
        <w:t>,</w:t>
      </w:r>
      <w:r w:rsidRPr="00381B41">
        <w:rPr>
          <w:rFonts w:ascii="Helvetica" w:hAnsi="Helvetica"/>
          <w:sz w:val="21"/>
          <w:szCs w:val="21"/>
        </w:rPr>
        <w:t xml:space="preserve"> súhlasíme so správou, spracovaním</w:t>
      </w:r>
      <w:r>
        <w:rPr>
          <w:rFonts w:ascii="Helvetica" w:hAnsi="Helvetica"/>
          <w:sz w:val="21"/>
          <w:szCs w:val="21"/>
        </w:rPr>
        <w:t xml:space="preserve"> </w:t>
      </w:r>
      <w:r w:rsidRPr="00381B41">
        <w:rPr>
          <w:rFonts w:ascii="Helvetica" w:hAnsi="Helvetica"/>
          <w:sz w:val="21"/>
          <w:szCs w:val="21"/>
        </w:rPr>
        <w:t>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>
        <w:rPr>
          <w:rFonts w:ascii="Helvetica" w:hAnsi="Helvetica"/>
          <w:sz w:val="21"/>
          <w:szCs w:val="21"/>
        </w:rPr>
        <w:t xml:space="preserve">. </w:t>
      </w:r>
      <w:r w:rsidRPr="00381B41">
        <w:rPr>
          <w:rFonts w:ascii="Helvetica" w:hAnsi="Helvetica"/>
          <w:sz w:val="21"/>
          <w:szCs w:val="21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>
        <w:rPr>
          <w:rFonts w:ascii="Helvetica" w:hAnsi="Helvetica"/>
          <w:sz w:val="21"/>
          <w:szCs w:val="21"/>
        </w:rPr>
        <w:t>10 rokov</w:t>
      </w:r>
      <w:r>
        <w:rPr>
          <w:rFonts w:ascii="Helvetica" w:hAnsi="Helvetica"/>
          <w:sz w:val="21"/>
          <w:szCs w:val="21"/>
        </w:rPr>
        <w:t>.</w:t>
      </w:r>
    </w:p>
    <w:p w14:paraId="2C275DA3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D400A22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650AE2D" w14:textId="77777777" w:rsidR="005D72B3" w:rsidRPr="00957274" w:rsidRDefault="005D72B3" w:rsidP="00381B41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1CD1A4FA" w14:textId="77777777" w:rsidR="00381B41" w:rsidRPr="00FE25BE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1B2D094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33F89BBA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637AFFDE" w14:textId="77777777" w:rsidR="00381B41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381B41">
      <w:pPr>
        <w:pStyle w:val="Hlavika"/>
        <w:tabs>
          <w:tab w:val="clear" w:pos="4536"/>
          <w:tab w:val="clear" w:pos="9072"/>
        </w:tabs>
        <w:spacing w:line="360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381B41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F641E4C" w14:textId="73185791" w:rsidR="00957274" w:rsidRPr="004734B3" w:rsidRDefault="00FA085D" w:rsidP="004734B3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8E0064">
        <w:rPr>
          <w:rFonts w:ascii="Helvetica" w:hAnsi="Helvetica"/>
          <w:sz w:val="18"/>
          <w:szCs w:val="18"/>
        </w:rPr>
        <w:t>i</w:t>
      </w:r>
    </w:p>
    <w:p w14:paraId="4D3CDB7B" w14:textId="50DDD5FD" w:rsidR="00957274" w:rsidRDefault="00957274" w:rsidP="00957274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09CBAF9E" w14:textId="77777777" w:rsidR="00A121C8" w:rsidRDefault="00A121C8" w:rsidP="00957274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16D12C9F" w14:textId="77777777" w:rsidR="00D65EDF" w:rsidRDefault="00D65EDF" w:rsidP="00A064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0D7BEE5D" w14:textId="0E1F9837" w:rsidR="00957274" w:rsidRDefault="00A064DF" w:rsidP="00D65E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A064DF">
        <w:rPr>
          <w:b/>
          <w:bCs/>
          <w:sz w:val="28"/>
          <w:szCs w:val="28"/>
        </w:rPr>
        <w:t xml:space="preserve">Predmet zákazky: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606CC8">
        <w:rPr>
          <w:rFonts w:ascii="Helvetica" w:hAnsi="Helvetica"/>
          <w:b/>
          <w:bCs/>
          <w:sz w:val="28"/>
          <w:szCs w:val="28"/>
        </w:rPr>
        <w:t xml:space="preserve">                      </w:t>
      </w:r>
      <w:r w:rsidR="00957274"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957274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9B89198" w14:textId="77777777" w:rsid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2164092" w14:textId="655FDE47" w:rsidR="00957274" w:rsidRDefault="00957274" w:rsidP="00D65ED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predmet zákazky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D65EDF">
        <w:rPr>
          <w:b/>
          <w:bCs/>
          <w:sz w:val="28"/>
          <w:szCs w:val="28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</w:p>
    <w:p w14:paraId="0B1DD02E" w14:textId="11C82771" w:rsid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69DCC67" w14:textId="4EBB44C6" w:rsid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95727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95727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95727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95727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43AB096A" w14:textId="77777777" w:rsid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1E49BDB3" w14:textId="77777777" w:rsidR="005D72B3" w:rsidRPr="00957274" w:rsidRDefault="005D72B3" w:rsidP="0095727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957274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606638D" w14:textId="23E18AB4" w:rsidR="00957274" w:rsidRPr="00FE25BE" w:rsidRDefault="00CB22F0" w:rsidP="00CB22F0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</w:t>
      </w:r>
      <w:r w:rsidR="00957274"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957274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957274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77777777" w:rsidR="00D444E5" w:rsidRDefault="00D444E5" w:rsidP="00D444E5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02C618ED" w14:textId="77777777" w:rsidR="00CB22F0" w:rsidRDefault="00CB22F0" w:rsidP="00A064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54E78C47" w14:textId="1E92DA1C" w:rsidR="00A064DF" w:rsidRPr="000A0F3D" w:rsidRDefault="00A064DF" w:rsidP="00A064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 w:cs="Helvetica"/>
          <w:b/>
          <w:bCs/>
          <w:sz w:val="20"/>
        </w:rPr>
      </w:pPr>
      <w:r w:rsidRPr="00A064DF">
        <w:rPr>
          <w:b/>
          <w:bCs/>
          <w:sz w:val="28"/>
          <w:szCs w:val="28"/>
        </w:rPr>
        <w:lastRenderedPageBreak/>
        <w:t xml:space="preserve">Predmet zákazky: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</w:p>
    <w:p w14:paraId="0DFF46A9" w14:textId="77777777" w:rsidR="005D72B3" w:rsidRDefault="005D72B3" w:rsidP="00D444E5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22919BFA" w14:textId="50E47B4D" w:rsidR="004A2D62" w:rsidRDefault="004A2D62" w:rsidP="00D444E5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2813D52E" w14:textId="79781959" w:rsidR="00D444E5" w:rsidRDefault="00D444E5" w:rsidP="004734B3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D444E5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D444E5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5424D7B0" w:rsidR="00D444E5" w:rsidRDefault="00D444E5" w:rsidP="00D65ED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predmet zákazky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D65EDF">
        <w:rPr>
          <w:b/>
          <w:bCs/>
          <w:sz w:val="28"/>
          <w:szCs w:val="28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D444E5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460A02" w14:textId="54C01647" w:rsidR="00D444E5" w:rsidRPr="00C0300B" w:rsidRDefault="00D444E5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predmet zákazky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D65EDF">
        <w:rPr>
          <w:b/>
          <w:bCs/>
          <w:sz w:val="28"/>
          <w:szCs w:val="28"/>
        </w:rPr>
        <w:t xml:space="preserve"> </w:t>
      </w:r>
      <w:r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D444E5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D444E5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D444E5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D444E5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D444E5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D444E5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D444E5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5408BE8C" w14:textId="77777777" w:rsidR="006D0606" w:rsidRDefault="006D0606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3909D65E" w14:textId="70E1CA78" w:rsidR="004A2D62" w:rsidRDefault="004A2D62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2121491E" w14:textId="14FED08E" w:rsidR="00C0300B" w:rsidRDefault="00C0300B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0E938419" w14:textId="51FD5C54" w:rsidR="00C0300B" w:rsidRDefault="00C0300B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7FCBE8DD" w14:textId="77777777" w:rsidR="00A064DF" w:rsidRDefault="00A064DF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36B3149B" w14:textId="0F2A500F" w:rsidR="00C0300B" w:rsidRDefault="00C0300B" w:rsidP="00FC6C1E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1D714971" w14:textId="77777777" w:rsidR="000A0F3D" w:rsidRDefault="004734B3" w:rsidP="00A064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color w:val="595959" w:themeColor="text1" w:themeTint="A6"/>
          <w:sz w:val="16"/>
        </w:rPr>
      </w:pPr>
      <w:r>
        <w:rPr>
          <w:color w:val="595959" w:themeColor="text1" w:themeTint="A6"/>
          <w:sz w:val="16"/>
        </w:rPr>
        <w:lastRenderedPageBreak/>
        <w:t xml:space="preserve">   </w:t>
      </w:r>
    </w:p>
    <w:p w14:paraId="231BD31D" w14:textId="290E1CBD" w:rsidR="00A064DF" w:rsidRPr="000A0F3D" w:rsidRDefault="004734B3" w:rsidP="00A064DF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 w:cs="Helvetica"/>
          <w:b/>
          <w:bCs/>
          <w:sz w:val="20"/>
        </w:rPr>
      </w:pPr>
      <w:r>
        <w:rPr>
          <w:color w:val="595959" w:themeColor="text1" w:themeTint="A6"/>
          <w:sz w:val="16"/>
        </w:rPr>
        <w:t xml:space="preserve">      </w:t>
      </w:r>
      <w:r w:rsidR="00A064DF" w:rsidRPr="00A064DF">
        <w:rPr>
          <w:b/>
          <w:bCs/>
          <w:sz w:val="28"/>
          <w:szCs w:val="28"/>
        </w:rPr>
        <w:t xml:space="preserve">Predmet zákazky: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</w:p>
    <w:p w14:paraId="4D67D323" w14:textId="7D7EBA80" w:rsidR="00A064DF" w:rsidRDefault="00A064DF" w:rsidP="00267038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</w:p>
    <w:p w14:paraId="22A755BF" w14:textId="4CB16B22" w:rsidR="00FC6C1E" w:rsidRPr="00267038" w:rsidRDefault="004734B3" w:rsidP="00267038">
      <w:pPr>
        <w:pStyle w:val="Hlavika"/>
        <w:tabs>
          <w:tab w:val="clear" w:pos="4536"/>
          <w:tab w:val="clear" w:pos="9072"/>
        </w:tabs>
        <w:ind w:left="-426" w:right="-531"/>
        <w:jc w:val="both"/>
        <w:rPr>
          <w:color w:val="595959" w:themeColor="text1" w:themeTint="A6"/>
          <w:sz w:val="16"/>
        </w:rPr>
      </w:pPr>
      <w:r>
        <w:rPr>
          <w:color w:val="595959" w:themeColor="text1" w:themeTint="A6"/>
          <w:sz w:val="16"/>
        </w:rPr>
        <w:t xml:space="preserve"> </w:t>
      </w:r>
      <w:r w:rsidR="00267038">
        <w:rPr>
          <w:color w:val="595959" w:themeColor="text1" w:themeTint="A6"/>
          <w:sz w:val="16"/>
        </w:rPr>
        <w:t xml:space="preserve"> </w:t>
      </w:r>
      <w:r w:rsidR="00FC6C1E"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10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1B3545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C6C1E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20D2C81" w14:textId="04DED184" w:rsidR="00957274" w:rsidRPr="00173494" w:rsidRDefault="00957274" w:rsidP="00FC6C1E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0A0F3D">
        <w:rPr>
          <w:rFonts w:ascii="Helvetica" w:hAnsi="Helvetica" w:cs="Helvetica"/>
          <w:sz w:val="20"/>
        </w:rPr>
        <w:t xml:space="preserve">zákazky </w:t>
      </w:r>
      <w:r w:rsidR="00D65EDF" w:rsidRPr="000A0F3D">
        <w:rPr>
          <w:rFonts w:ascii="Helvetica" w:hAnsi="Helvetica" w:cs="Helvetica"/>
          <w:b/>
          <w:bCs/>
          <w:sz w:val="20"/>
        </w:rPr>
        <w:t>„</w:t>
      </w:r>
      <w:r w:rsidR="00D65EDF" w:rsidRPr="000A0F3D">
        <w:rPr>
          <w:rFonts w:ascii="Helvetica" w:hAnsi="Helvetica" w:cs="Helvetica"/>
          <w:sz w:val="20"/>
        </w:rPr>
        <w:t>Rekonštrukcia sociálnych miestností ZŠ Hurbanovo</w:t>
      </w:r>
      <w:r w:rsidR="00D65EDF" w:rsidRPr="000A0F3D">
        <w:rPr>
          <w:rFonts w:ascii="Helvetica" w:hAnsi="Helvetica" w:cs="Helvetica"/>
          <w:b/>
          <w:bCs/>
          <w:sz w:val="20"/>
        </w:rPr>
        <w:t>“</w:t>
      </w:r>
      <w:r w:rsidR="0031526C">
        <w:t xml:space="preserve"> </w:t>
      </w:r>
      <w:r w:rsidR="00FC6C1E" w:rsidRPr="00FC6C1E">
        <w:rPr>
          <w:rFonts w:ascii="Helvetica" w:hAnsi="Helvetica"/>
          <w:sz w:val="21"/>
          <w:szCs w:val="21"/>
        </w:rPr>
        <w:t>ktorej Výzvu na predkladanie ponúk zverejnil</w:t>
      </w:r>
      <w:r w:rsidR="008E0064">
        <w:rPr>
          <w:rFonts w:ascii="Helvetica" w:hAnsi="Helvetica"/>
          <w:sz w:val="21"/>
          <w:szCs w:val="21"/>
        </w:rPr>
        <w:t>a:</w:t>
      </w:r>
      <w:r w:rsidR="00FC6C1E" w:rsidRPr="00FC6C1E">
        <w:rPr>
          <w:rFonts w:ascii="Helvetica" w:hAnsi="Helvetica"/>
          <w:sz w:val="21"/>
          <w:szCs w:val="21"/>
        </w:rPr>
        <w:t xml:space="preserve"> </w:t>
      </w:r>
      <w:r w:rsidR="008E0064" w:rsidRPr="00173494">
        <w:rPr>
          <w:rFonts w:ascii="Helvetica" w:hAnsi="Helvetica" w:cs="Helvetica"/>
          <w:sz w:val="22"/>
          <w:szCs w:val="22"/>
        </w:rPr>
        <w:t>Základná škola Nám. Konkolyho-</w:t>
      </w:r>
      <w:proofErr w:type="spellStart"/>
      <w:r w:rsidR="008E0064" w:rsidRPr="00173494">
        <w:rPr>
          <w:rFonts w:ascii="Helvetica" w:hAnsi="Helvetica" w:cs="Helvetica"/>
          <w:sz w:val="22"/>
          <w:szCs w:val="22"/>
        </w:rPr>
        <w:t>Thege</w:t>
      </w:r>
      <w:proofErr w:type="spellEnd"/>
      <w:r w:rsidR="008E0064" w:rsidRPr="00173494">
        <w:rPr>
          <w:rFonts w:ascii="Helvetica" w:hAnsi="Helvetica" w:cs="Helvetica"/>
          <w:sz w:val="22"/>
          <w:szCs w:val="22"/>
        </w:rPr>
        <w:t xml:space="preserve"> č.2, Hurbanovo, 947 01</w:t>
      </w:r>
    </w:p>
    <w:p w14:paraId="585D37AB" w14:textId="2BE3CA2E" w:rsidR="00957274" w:rsidRPr="0017349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 w:cs="Helvetica"/>
          <w:sz w:val="22"/>
          <w:szCs w:val="22"/>
        </w:rPr>
      </w:pPr>
      <w:r w:rsidRPr="00173494">
        <w:rPr>
          <w:rFonts w:ascii="Helvetica" w:hAnsi="Helvetica" w:cs="Helvetica"/>
          <w:sz w:val="22"/>
          <w:szCs w:val="22"/>
        </w:rPr>
        <w:t>týmto čestne vyhlasujem,</w:t>
      </w:r>
    </w:p>
    <w:p w14:paraId="4CE24679" w14:textId="1FB680CD" w:rsidR="00957274" w:rsidRDefault="00957274" w:rsidP="00FC6C1E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95727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C6C1E">
      <w:pPr>
        <w:pStyle w:val="Hlavika"/>
        <w:tabs>
          <w:tab w:val="clear" w:pos="4536"/>
          <w:tab w:val="clear" w:pos="9072"/>
        </w:tabs>
        <w:spacing w:line="360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C6C1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C6C1E">
      <w:pPr>
        <w:pStyle w:val="Hlavika"/>
        <w:tabs>
          <w:tab w:val="clear" w:pos="4536"/>
          <w:tab w:val="clear" w:pos="9072"/>
        </w:tabs>
        <w:spacing w:line="240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687043">
      <w:pPr>
        <w:widowControl/>
        <w:spacing w:line="240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9C7E16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425" w:right="1418" w:bottom="851" w:left="1418" w:header="17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21D0" w14:textId="77777777" w:rsidR="00750A4F" w:rsidRDefault="00750A4F" w:rsidP="007C6A85">
      <w:pPr>
        <w:spacing w:line="240" w:lineRule="auto"/>
      </w:pPr>
      <w:r>
        <w:separator/>
      </w:r>
    </w:p>
  </w:endnote>
  <w:endnote w:type="continuationSeparator" w:id="0">
    <w:p w14:paraId="4CBD6192" w14:textId="77777777" w:rsidR="00750A4F" w:rsidRDefault="00750A4F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14:paraId="3D2EF5F1" w14:textId="77777777" w:rsidTr="00062CD8">
      <w:tc>
        <w:tcPr>
          <w:tcW w:w="2978" w:type="dxa"/>
          <w:vAlign w:val="center"/>
        </w:tcPr>
        <w:p w14:paraId="29107503" w14:textId="5B1D6DB0" w:rsidR="00BC0DA5" w:rsidRPr="00BC0DA5" w:rsidRDefault="001B3545" w:rsidP="00BC0DA5">
          <w:pPr>
            <w:rPr>
              <w:rStyle w:val="Hypertextovprepojenie"/>
              <w:rFonts w:asciiTheme="majorHAnsi" w:hAnsiTheme="majorHAnsi" w:cstheme="majorHAnsi"/>
              <w:color w:val="auto"/>
              <w:sz w:val="18"/>
              <w:szCs w:val="18"/>
            </w:rPr>
          </w:pPr>
          <w:r w:rsidRPr="00BC0DA5">
            <w:rPr>
              <w:rFonts w:asciiTheme="majorHAnsi" w:hAnsiTheme="majorHAnsi" w:cstheme="majorHAnsi"/>
              <w:sz w:val="18"/>
              <w:szCs w:val="18"/>
            </w:rPr>
            <w:t xml:space="preserve">Web: </w:t>
          </w:r>
          <w:hyperlink r:id="rId1" w:history="1">
            <w:r w:rsidR="00BC0DA5" w:rsidRPr="00BC0DA5">
              <w:rPr>
                <w:rStyle w:val="Hypertextovprepojenie"/>
                <w:rFonts w:asciiTheme="majorHAnsi" w:hAnsiTheme="majorHAnsi" w:cstheme="majorHAnsi"/>
                <w:sz w:val="18"/>
                <w:szCs w:val="18"/>
              </w:rPr>
              <w:t>https://zshurbanovo.edupage.org/</w:t>
            </w:r>
          </w:hyperlink>
        </w:p>
        <w:p w14:paraId="4625C432" w14:textId="7765C3E3" w:rsidR="001B3545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20"/>
              <w:szCs w:val="23"/>
            </w:rPr>
          </w:pPr>
        </w:p>
      </w:tc>
      <w:tc>
        <w:tcPr>
          <w:tcW w:w="3544" w:type="dxa"/>
          <w:vAlign w:val="center"/>
        </w:tcPr>
        <w:p w14:paraId="31E49A2A" w14:textId="10C7FA43" w:rsidR="001B3545" w:rsidRPr="00BC0DA5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BC0DA5">
            <w:rPr>
              <w:rFonts w:asciiTheme="majorHAnsi" w:hAnsiTheme="majorHAnsi" w:cstheme="majorHAnsi"/>
              <w:sz w:val="18"/>
              <w:szCs w:val="18"/>
            </w:rPr>
            <w:t xml:space="preserve">Email: </w:t>
          </w:r>
          <w:r w:rsidR="00BC0DA5" w:rsidRPr="00BC0DA5">
            <w:rPr>
              <w:rFonts w:asciiTheme="majorHAnsi" w:hAnsiTheme="majorHAnsi" w:cstheme="majorHAnsi"/>
              <w:color w:val="2F2F2F"/>
              <w:sz w:val="18"/>
              <w:szCs w:val="18"/>
              <w:lang w:eastAsia="sk-SK"/>
            </w:rPr>
            <w:t>zs.hurbanovo@gmail.com</w:t>
          </w:r>
        </w:p>
      </w:tc>
      <w:tc>
        <w:tcPr>
          <w:tcW w:w="2835" w:type="dxa"/>
          <w:vAlign w:val="center"/>
        </w:tcPr>
        <w:p w14:paraId="29FB1B98" w14:textId="348029AC" w:rsidR="001B3545" w:rsidRPr="00BC0DA5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6"/>
              <w:szCs w:val="16"/>
            </w:rPr>
          </w:pPr>
          <w:r w:rsidRPr="00BC0DA5">
            <w:rPr>
              <w:rFonts w:ascii="Helvetica" w:hAnsi="Helvetica" w:cs="Helvetica"/>
              <w:sz w:val="16"/>
              <w:szCs w:val="16"/>
            </w:rPr>
            <w:t xml:space="preserve">Linka: </w:t>
          </w:r>
          <w:r w:rsidR="00BC0DA5" w:rsidRPr="00BC0DA5">
            <w:rPr>
              <w:rFonts w:ascii="Helvetica" w:hAnsi="Helvetica" w:cs="Helvetica"/>
              <w:sz w:val="16"/>
              <w:szCs w:val="16"/>
            </w:rPr>
            <w:t>+421 907 093 820</w:t>
          </w:r>
        </w:p>
      </w:tc>
      <w:tc>
        <w:tcPr>
          <w:tcW w:w="567" w:type="dxa"/>
          <w:vAlign w:val="center"/>
        </w:tcPr>
        <w:p w14:paraId="215E63FF" w14:textId="3704F7CE" w:rsidR="001B3545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20"/>
              <w:szCs w:val="23"/>
            </w:rPr>
          </w:pPr>
          <w:r>
            <w:rPr>
              <w:rFonts w:ascii="Calibri Light" w:hAnsi="Calibri Light" w:cs="Calibri Light"/>
              <w:sz w:val="20"/>
              <w:szCs w:val="23"/>
            </w:rPr>
            <w:t>-</w:t>
          </w:r>
          <w:r w:rsidRPr="002F7BB5">
            <w:rPr>
              <w:rFonts w:ascii="Calibri Light" w:hAnsi="Calibri Light" w:cs="Calibri Light"/>
              <w:sz w:val="20"/>
              <w:szCs w:val="23"/>
            </w:rPr>
            <w:fldChar w:fldCharType="begin"/>
          </w:r>
          <w:r w:rsidRPr="002F7BB5">
            <w:rPr>
              <w:rFonts w:ascii="Calibri Light" w:hAnsi="Calibri Light" w:cs="Calibri Light"/>
              <w:sz w:val="20"/>
              <w:szCs w:val="23"/>
            </w:rPr>
            <w:instrText>PAGE   \* MERGEFORMAT</w:instrText>
          </w:r>
          <w:r w:rsidRPr="002F7BB5">
            <w:rPr>
              <w:rFonts w:ascii="Calibri Light" w:hAnsi="Calibri Light" w:cs="Calibri Light"/>
              <w:sz w:val="20"/>
              <w:szCs w:val="23"/>
            </w:rPr>
            <w:fldChar w:fldCharType="separate"/>
          </w:r>
          <w:r w:rsidR="000567DD">
            <w:rPr>
              <w:rFonts w:ascii="Calibri Light" w:hAnsi="Calibri Light" w:cs="Calibri Light"/>
              <w:noProof/>
              <w:sz w:val="20"/>
              <w:szCs w:val="23"/>
            </w:rPr>
            <w:t>7</w:t>
          </w:r>
          <w:r w:rsidRPr="002F7BB5">
            <w:rPr>
              <w:rFonts w:ascii="Calibri Light" w:hAnsi="Calibri Light" w:cs="Calibri Light"/>
              <w:sz w:val="20"/>
              <w:szCs w:val="23"/>
            </w:rPr>
            <w:fldChar w:fldCharType="end"/>
          </w:r>
          <w:r>
            <w:rPr>
              <w:rFonts w:ascii="Calibri Light" w:hAnsi="Calibri Light" w:cs="Calibri Light"/>
              <w:sz w:val="20"/>
              <w:szCs w:val="23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4077" w14:textId="77777777" w:rsidR="00750A4F" w:rsidRDefault="00750A4F" w:rsidP="007C6A85">
      <w:pPr>
        <w:spacing w:line="240" w:lineRule="auto"/>
      </w:pPr>
      <w:r>
        <w:separator/>
      </w:r>
    </w:p>
  </w:footnote>
  <w:footnote w:type="continuationSeparator" w:id="0">
    <w:p w14:paraId="749A234F" w14:textId="77777777" w:rsidR="00750A4F" w:rsidRDefault="00750A4F" w:rsidP="007C6A85">
      <w:pPr>
        <w:spacing w:line="240" w:lineRule="auto"/>
      </w:pPr>
      <w:r>
        <w:continuationSeparator/>
      </w:r>
    </w:p>
  </w:footnote>
  <w:footnote w:id="1">
    <w:p w14:paraId="6B3BCA16" w14:textId="31175BC7" w:rsidR="001B3545" w:rsidRPr="00C07BB4" w:rsidRDefault="001B3545" w:rsidP="0094358C">
      <w:pPr>
        <w:pStyle w:val="Textpoznmkypodiarou"/>
        <w:jc w:val="both"/>
        <w:rPr>
          <w:rFonts w:ascii="Helvetica" w:hAnsi="Helvetica" w:cs="Helvetica"/>
          <w:sz w:val="18"/>
          <w:szCs w:val="18"/>
        </w:rPr>
      </w:pPr>
      <w:r w:rsidRPr="00C07BB4">
        <w:rPr>
          <w:rStyle w:val="Odkaznapoznmkupodiarou"/>
          <w:rFonts w:ascii="Helvetica" w:hAnsi="Helvetica" w:cs="Helvetica"/>
          <w:sz w:val="18"/>
          <w:szCs w:val="18"/>
        </w:rPr>
        <w:footnoteRef/>
      </w:r>
      <w:r w:rsidRPr="00C07BB4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C07BB4">
        <w:rPr>
          <w:rFonts w:ascii="Helvetica" w:hAnsi="Helvetica" w:cs="Helvetica"/>
          <w:sz w:val="18"/>
          <w:szCs w:val="18"/>
        </w:rPr>
        <w:t>Nehodiace</w:t>
      </w:r>
      <w:proofErr w:type="spellEnd"/>
      <w:r w:rsidRPr="00C07BB4">
        <w:rPr>
          <w:rFonts w:ascii="Helvetica" w:hAnsi="Helvetica" w:cs="Helvetica"/>
          <w:sz w:val="18"/>
          <w:szCs w:val="18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411F" w14:textId="77777777" w:rsidR="004734B3" w:rsidRPr="00895815" w:rsidRDefault="004734B3" w:rsidP="004734B3">
    <w:pPr>
      <w:pStyle w:val="Hlavika"/>
      <w:tabs>
        <w:tab w:val="clear" w:pos="4536"/>
        <w:tab w:val="clear" w:pos="9072"/>
      </w:tabs>
      <w:ind w:left="-426" w:right="-531"/>
      <w:jc w:val="both"/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  <w:p w14:paraId="3C573521" w14:textId="77777777" w:rsidR="004734B3" w:rsidRPr="00895815" w:rsidRDefault="004734B3" w:rsidP="004734B3">
    <w:pPr>
      <w:pStyle w:val="Hlavika"/>
      <w:tabs>
        <w:tab w:val="clear" w:pos="4536"/>
        <w:tab w:val="clear" w:pos="9072"/>
      </w:tabs>
      <w:ind w:left="-426" w:right="-531"/>
      <w:jc w:val="center"/>
      <w:rPr>
        <w:color w:val="595959" w:themeColor="text1" w:themeTint="A6"/>
        <w:sz w:val="16"/>
      </w:rPr>
    </w:pPr>
    <w:r w:rsidRPr="00895815">
      <w:rPr>
        <w:color w:val="595959" w:themeColor="text1" w:themeTint="A6"/>
        <w:sz w:val="16"/>
      </w:rPr>
      <w:t xml:space="preserve"> a o zmene a doplnení niektorých zákonov</w:t>
    </w:r>
  </w:p>
  <w:p w14:paraId="789DF7FE" w14:textId="77777777" w:rsidR="004734B3" w:rsidRDefault="004734B3" w:rsidP="004734B3">
    <w:pPr>
      <w:pStyle w:val="Hlavika"/>
      <w:tabs>
        <w:tab w:val="clear" w:pos="4536"/>
        <w:tab w:val="clear" w:pos="9072"/>
      </w:tabs>
      <w:spacing w:line="240" w:lineRule="auto"/>
      <w:ind w:left="360"/>
      <w:rPr>
        <w:rFonts w:ascii="Helvetica" w:hAnsi="Helvetica"/>
        <w:sz w:val="21"/>
        <w:szCs w:val="21"/>
      </w:rPr>
    </w:pPr>
  </w:p>
  <w:p w14:paraId="6541CF11" w14:textId="01E5EFFE" w:rsidR="00393510" w:rsidRPr="00393510" w:rsidRDefault="00393510" w:rsidP="00393510">
    <w:pPr>
      <w:jc w:val="center"/>
      <w:rPr>
        <w:sz w:val="22"/>
        <w:szCs w:val="22"/>
        <w:lang w:eastAsia="sk-SK"/>
      </w:rPr>
    </w:pPr>
    <w:r w:rsidRPr="00393510">
      <w:rPr>
        <w:sz w:val="22"/>
        <w:szCs w:val="22"/>
      </w:rPr>
      <w:t xml:space="preserve">Verejný obstarávateľ: </w:t>
    </w:r>
    <w:r w:rsidR="003508AE">
      <w:t>Základná škola Nám. Konkolyho-</w:t>
    </w:r>
    <w:proofErr w:type="spellStart"/>
    <w:r w:rsidR="003508AE">
      <w:t>Thege</w:t>
    </w:r>
    <w:proofErr w:type="spellEnd"/>
    <w:r w:rsidR="003508AE">
      <w:t xml:space="preserve"> č.2, Hurbanovo, 947 01</w:t>
    </w:r>
  </w:p>
  <w:p w14:paraId="14CED34F" w14:textId="28B1B198" w:rsidR="004734B3" w:rsidRDefault="004734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8"/>
  </w:num>
  <w:num w:numId="5">
    <w:abstractNumId w:val="38"/>
  </w:num>
  <w:num w:numId="6">
    <w:abstractNumId w:val="27"/>
  </w:num>
  <w:num w:numId="7">
    <w:abstractNumId w:val="5"/>
  </w:num>
  <w:num w:numId="8">
    <w:abstractNumId w:val="17"/>
  </w:num>
  <w:num w:numId="9">
    <w:abstractNumId w:val="41"/>
  </w:num>
  <w:num w:numId="10">
    <w:abstractNumId w:val="31"/>
  </w:num>
  <w:num w:numId="11">
    <w:abstractNumId w:val="9"/>
  </w:num>
  <w:num w:numId="12">
    <w:abstractNumId w:val="34"/>
  </w:num>
  <w:num w:numId="13">
    <w:abstractNumId w:val="3"/>
  </w:num>
  <w:num w:numId="14">
    <w:abstractNumId w:val="7"/>
  </w:num>
  <w:num w:numId="15">
    <w:abstractNumId w:val="14"/>
  </w:num>
  <w:num w:numId="16">
    <w:abstractNumId w:val="21"/>
  </w:num>
  <w:num w:numId="17">
    <w:abstractNumId w:val="25"/>
  </w:num>
  <w:num w:numId="18">
    <w:abstractNumId w:val="12"/>
  </w:num>
  <w:num w:numId="19">
    <w:abstractNumId w:val="20"/>
  </w:num>
  <w:num w:numId="20">
    <w:abstractNumId w:val="0"/>
  </w:num>
  <w:num w:numId="21">
    <w:abstractNumId w:val="36"/>
  </w:num>
  <w:num w:numId="22">
    <w:abstractNumId w:val="33"/>
  </w:num>
  <w:num w:numId="23">
    <w:abstractNumId w:val="23"/>
  </w:num>
  <w:num w:numId="24">
    <w:abstractNumId w:val="22"/>
  </w:num>
  <w:num w:numId="25">
    <w:abstractNumId w:val="32"/>
  </w:num>
  <w:num w:numId="26">
    <w:abstractNumId w:val="35"/>
  </w:num>
  <w:num w:numId="27">
    <w:abstractNumId w:val="4"/>
  </w:num>
  <w:num w:numId="28">
    <w:abstractNumId w:val="13"/>
  </w:num>
  <w:num w:numId="29">
    <w:abstractNumId w:val="24"/>
  </w:num>
  <w:num w:numId="30">
    <w:abstractNumId w:val="1"/>
  </w:num>
  <w:num w:numId="31">
    <w:abstractNumId w:val="29"/>
  </w:num>
  <w:num w:numId="32">
    <w:abstractNumId w:val="15"/>
  </w:num>
  <w:num w:numId="33">
    <w:abstractNumId w:val="30"/>
  </w:num>
  <w:num w:numId="34">
    <w:abstractNumId w:val="16"/>
  </w:num>
  <w:num w:numId="35">
    <w:abstractNumId w:val="10"/>
  </w:num>
  <w:num w:numId="36">
    <w:abstractNumId w:val="43"/>
  </w:num>
  <w:num w:numId="37">
    <w:abstractNumId w:val="40"/>
  </w:num>
  <w:num w:numId="38">
    <w:abstractNumId w:val="8"/>
  </w:num>
  <w:num w:numId="39">
    <w:abstractNumId w:val="42"/>
  </w:num>
  <w:num w:numId="40">
    <w:abstractNumId w:val="26"/>
  </w:num>
  <w:num w:numId="41">
    <w:abstractNumId w:val="19"/>
  </w:num>
  <w:num w:numId="42">
    <w:abstractNumId w:val="39"/>
  </w:num>
  <w:num w:numId="43">
    <w:abstractNumId w:val="1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814"/>
    <w:rsid w:val="00021C2C"/>
    <w:rsid w:val="00023434"/>
    <w:rsid w:val="000236A2"/>
    <w:rsid w:val="00023E02"/>
    <w:rsid w:val="00024DE6"/>
    <w:rsid w:val="000318E8"/>
    <w:rsid w:val="000318EC"/>
    <w:rsid w:val="00032F5C"/>
    <w:rsid w:val="00033CE7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0F3D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97B"/>
    <w:rsid w:val="00107E04"/>
    <w:rsid w:val="0011097E"/>
    <w:rsid w:val="00110A86"/>
    <w:rsid w:val="00110F08"/>
    <w:rsid w:val="00111CD3"/>
    <w:rsid w:val="001167B4"/>
    <w:rsid w:val="00117CB2"/>
    <w:rsid w:val="00120A41"/>
    <w:rsid w:val="001213DE"/>
    <w:rsid w:val="00121D22"/>
    <w:rsid w:val="00123263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AC3"/>
    <w:rsid w:val="00162B1E"/>
    <w:rsid w:val="00162DDF"/>
    <w:rsid w:val="0016624A"/>
    <w:rsid w:val="001707D3"/>
    <w:rsid w:val="001713C6"/>
    <w:rsid w:val="00172878"/>
    <w:rsid w:val="00172E89"/>
    <w:rsid w:val="00173494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275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75D"/>
    <w:rsid w:val="00260F7E"/>
    <w:rsid w:val="00261EBC"/>
    <w:rsid w:val="0026223F"/>
    <w:rsid w:val="002623D3"/>
    <w:rsid w:val="00263B61"/>
    <w:rsid w:val="00265712"/>
    <w:rsid w:val="00267038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2A8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398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526C"/>
    <w:rsid w:val="00316563"/>
    <w:rsid w:val="00317DD0"/>
    <w:rsid w:val="00320F71"/>
    <w:rsid w:val="00321A4A"/>
    <w:rsid w:val="00322F42"/>
    <w:rsid w:val="0032350E"/>
    <w:rsid w:val="003253FA"/>
    <w:rsid w:val="003269B3"/>
    <w:rsid w:val="00327B64"/>
    <w:rsid w:val="00330235"/>
    <w:rsid w:val="003314D9"/>
    <w:rsid w:val="003338DB"/>
    <w:rsid w:val="00333FE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08AE"/>
    <w:rsid w:val="003531A8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3510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10659"/>
    <w:rsid w:val="00410BB7"/>
    <w:rsid w:val="00410D72"/>
    <w:rsid w:val="00412FDA"/>
    <w:rsid w:val="00413735"/>
    <w:rsid w:val="00414924"/>
    <w:rsid w:val="00414B98"/>
    <w:rsid w:val="0041792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44EC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34B3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57E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75CD"/>
    <w:rsid w:val="004C7AD1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E89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06CC8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6B5"/>
    <w:rsid w:val="00624B05"/>
    <w:rsid w:val="00624FBE"/>
    <w:rsid w:val="00625A74"/>
    <w:rsid w:val="0062710C"/>
    <w:rsid w:val="0063032D"/>
    <w:rsid w:val="0063298A"/>
    <w:rsid w:val="0063298D"/>
    <w:rsid w:val="00632C96"/>
    <w:rsid w:val="00633AAB"/>
    <w:rsid w:val="00635F99"/>
    <w:rsid w:val="006361C2"/>
    <w:rsid w:val="006369DF"/>
    <w:rsid w:val="00641FE4"/>
    <w:rsid w:val="00643331"/>
    <w:rsid w:val="00644E31"/>
    <w:rsid w:val="0064627E"/>
    <w:rsid w:val="00646542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10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14A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63"/>
    <w:rsid w:val="006F6FB3"/>
    <w:rsid w:val="00700105"/>
    <w:rsid w:val="00702D0D"/>
    <w:rsid w:val="007046BB"/>
    <w:rsid w:val="00705848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0A4F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551"/>
    <w:rsid w:val="0076663B"/>
    <w:rsid w:val="0076672C"/>
    <w:rsid w:val="00766A34"/>
    <w:rsid w:val="007702F9"/>
    <w:rsid w:val="007715F7"/>
    <w:rsid w:val="0077259F"/>
    <w:rsid w:val="007736EA"/>
    <w:rsid w:val="00773DB1"/>
    <w:rsid w:val="007740FA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1CD3"/>
    <w:rsid w:val="007E3880"/>
    <w:rsid w:val="007E4617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502"/>
    <w:rsid w:val="0085169B"/>
    <w:rsid w:val="008525C5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64D9"/>
    <w:rsid w:val="00897E46"/>
    <w:rsid w:val="008A1A83"/>
    <w:rsid w:val="008A20ED"/>
    <w:rsid w:val="008A27FA"/>
    <w:rsid w:val="008A68CC"/>
    <w:rsid w:val="008A68D4"/>
    <w:rsid w:val="008B0B2F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117"/>
    <w:rsid w:val="008D63EB"/>
    <w:rsid w:val="008D7476"/>
    <w:rsid w:val="008D7D75"/>
    <w:rsid w:val="008E0064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38A1"/>
    <w:rsid w:val="008F56E7"/>
    <w:rsid w:val="008F64C2"/>
    <w:rsid w:val="0090078F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64DF"/>
    <w:rsid w:val="00A07BF0"/>
    <w:rsid w:val="00A10515"/>
    <w:rsid w:val="00A10526"/>
    <w:rsid w:val="00A121C8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9C1"/>
    <w:rsid w:val="00A31E4A"/>
    <w:rsid w:val="00A3216C"/>
    <w:rsid w:val="00A3355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36CF"/>
    <w:rsid w:val="00B846B4"/>
    <w:rsid w:val="00B8652C"/>
    <w:rsid w:val="00B90CED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DA5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2F0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0F10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5EDF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AF6"/>
    <w:rsid w:val="00E00190"/>
    <w:rsid w:val="00E00BCA"/>
    <w:rsid w:val="00E00E4E"/>
    <w:rsid w:val="00E038B1"/>
    <w:rsid w:val="00E04F84"/>
    <w:rsid w:val="00E0690B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384"/>
    <w:rsid w:val="00ED7A33"/>
    <w:rsid w:val="00EE1B93"/>
    <w:rsid w:val="00EE2ADA"/>
    <w:rsid w:val="00EE4AB7"/>
    <w:rsid w:val="00EE5FD7"/>
    <w:rsid w:val="00EE5FFE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5CF"/>
    <w:rsid w:val="00F05806"/>
    <w:rsid w:val="00F05BAB"/>
    <w:rsid w:val="00F05F46"/>
    <w:rsid w:val="00F11940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2132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BC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shurbanovo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857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Šestak Zoltán</cp:lastModifiedBy>
  <cp:revision>86</cp:revision>
  <cp:lastPrinted>2020-08-27T10:00:00Z</cp:lastPrinted>
  <dcterms:created xsi:type="dcterms:W3CDTF">2021-04-09T09:13:00Z</dcterms:created>
  <dcterms:modified xsi:type="dcterms:W3CDTF">2021-05-11T10:51:00Z</dcterms:modified>
</cp:coreProperties>
</file>