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41" w:rsidRDefault="00C62052" w:rsidP="00F73228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73228">
        <w:rPr>
          <w:rFonts w:ascii="Arial" w:hAnsi="Arial" w:cs="Arial"/>
          <w:b/>
          <w:sz w:val="28"/>
          <w:szCs w:val="28"/>
        </w:rPr>
        <w:t>Prozodické vlastnosti reči = zvukové vlastnosti reči</w:t>
      </w:r>
    </w:p>
    <w:p w:rsidR="0077234E" w:rsidRDefault="0077234E" w:rsidP="00F73228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77234E" w:rsidRDefault="0077234E" w:rsidP="007723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PROZODICKÉ </w:t>
      </w:r>
      <w:r w:rsidR="008F302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VLASTNOSTI </w:t>
      </w:r>
      <w:r w:rsidR="008F302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REČI</w:t>
      </w:r>
      <w:r>
        <w:rPr>
          <w:rFonts w:ascii="Times New Roman" w:hAnsi="Times New Roman" w:cs="Times New Roman"/>
          <w:sz w:val="24"/>
        </w:rPr>
        <w:t xml:space="preserve"> (intonácia)</w:t>
      </w:r>
    </w:p>
    <w:p w:rsidR="006E28C8" w:rsidRDefault="006E28C8" w:rsidP="006E28C8">
      <w:p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6E28C8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Najmenšia intonačná jednotka je slabika. Intonácia vzniká modulovaním (zmenami) hlasu.</w:t>
      </w:r>
    </w:p>
    <w:p w:rsidR="006E28C8" w:rsidRDefault="006E28C8" w:rsidP="006E28C8">
      <w:pPr>
        <w:spacing w:before="206"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9D10DC">
        <w:rPr>
          <w:rFonts w:ascii="Times New Roman" w:hAnsi="Times New Roman" w:cs="Times New Roman"/>
          <w:b/>
          <w:sz w:val="24"/>
        </w:rPr>
        <w:t xml:space="preserve">1. </w:t>
      </w:r>
      <w:r w:rsidR="0077234E" w:rsidRPr="009D10DC">
        <w:rPr>
          <w:rFonts w:ascii="Times New Roman" w:hAnsi="Times New Roman" w:cs="Times New Roman"/>
          <w:b/>
          <w:sz w:val="24"/>
        </w:rPr>
        <w:t>Prestávka</w:t>
      </w:r>
      <w:r w:rsidR="0077234E" w:rsidRPr="009D10DC">
        <w:rPr>
          <w:rFonts w:ascii="Times New Roman" w:hAnsi="Times New Roman" w:cs="Times New Roman"/>
          <w:sz w:val="24"/>
        </w:rPr>
        <w:t xml:space="preserve"> </w:t>
      </w:r>
      <w:r w:rsidR="009D10DC" w:rsidRPr="009D10DC">
        <w:rPr>
          <w:rFonts w:ascii="Times New Roman" w:hAnsi="Times New Roman" w:cs="Times New Roman"/>
          <w:sz w:val="24"/>
        </w:rPr>
        <w:t xml:space="preserve">(pauza) </w:t>
      </w:r>
      <w:r w:rsidR="0077234E" w:rsidRPr="009D10DC">
        <w:rPr>
          <w:rFonts w:ascii="Times New Roman" w:hAnsi="Times New Roman" w:cs="Times New Roman"/>
          <w:sz w:val="24"/>
        </w:rPr>
        <w:t xml:space="preserve">– </w:t>
      </w:r>
      <w:r w:rsidR="0077234E" w:rsidRPr="006E28C8">
        <w:rPr>
          <w:rFonts w:ascii="Times New Roman" w:hAnsi="Times New Roman" w:cs="Times New Roman"/>
          <w:sz w:val="24"/>
          <w:szCs w:val="24"/>
        </w:rPr>
        <w:t xml:space="preserve">prerušenie prúdu reči na istý čas. </w:t>
      </w:r>
      <w:r w:rsidR="009D10DC" w:rsidRPr="006E28C8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pauzami sa člení súvislá reč na úseky - takty.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  </w:t>
      </w:r>
    </w:p>
    <w:p w:rsidR="009D10DC" w:rsidRPr="006E28C8" w:rsidRDefault="006E28C8" w:rsidP="006E28C8">
      <w:pPr>
        <w:spacing w:before="206" w:after="0" w:line="240" w:lineRule="auto"/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 </w:t>
      </w:r>
      <w:r w:rsidR="009D10DC" w:rsidRPr="006E28C8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Takéto členenie sa nazýva </w:t>
      </w:r>
      <w:r w:rsidR="009D10DC" w:rsidRPr="006E28C8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frázovanie.</w:t>
      </w:r>
    </w:p>
    <w:p w:rsidR="0077234E" w:rsidRPr="009D10DC" w:rsidRDefault="0077234E" w:rsidP="006E28C8">
      <w:pPr>
        <w:spacing w:after="0" w:line="240" w:lineRule="auto"/>
        <w:ind w:left="3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Môže byť:</w:t>
      </w:r>
    </w:p>
    <w:p w:rsidR="0077234E" w:rsidRPr="00C26452" w:rsidRDefault="0077234E" w:rsidP="006E28C8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Fyziologická = prirodzená</w:t>
      </w:r>
      <w:r>
        <w:rPr>
          <w:rFonts w:ascii="Times New Roman" w:hAnsi="Times New Roman" w:cs="Times New Roman"/>
          <w:sz w:val="24"/>
        </w:rPr>
        <w:t xml:space="preserve"> – vyplýva z potreby nadýchnuť sa</w:t>
      </w:r>
    </w:p>
    <w:p w:rsidR="0077234E" w:rsidRPr="00C26452" w:rsidRDefault="0077234E" w:rsidP="006E28C8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Logická = významová</w:t>
      </w:r>
      <w:r>
        <w:rPr>
          <w:rFonts w:ascii="Times New Roman" w:hAnsi="Times New Roman" w:cs="Times New Roman"/>
          <w:sz w:val="24"/>
        </w:rPr>
        <w:t xml:space="preserve"> – členenie textu na významové celky (podľa interpunkcie)</w:t>
      </w:r>
    </w:p>
    <w:p w:rsidR="002366F5" w:rsidRDefault="002D6D42" w:rsidP="006E28C8">
      <w:pPr>
        <w:spacing w:after="0"/>
        <w:jc w:val="both"/>
        <w:rPr>
          <w:rFonts w:ascii="Times New Roman" w:hAnsi="Times New Roman" w:cs="Times New Roman"/>
          <w:sz w:val="24"/>
        </w:rPr>
      </w:pPr>
      <w:r w:rsidRPr="002D6D42">
        <w:rPr>
          <w:rFonts w:ascii="Times New Roman" w:hAnsi="Times New Roman" w:cs="Times New Roman"/>
          <w:b/>
          <w:noProof/>
          <w:sz w:val="24"/>
          <w:lang w:eastAsia="sk-SK"/>
        </w:rPr>
        <w:pict>
          <v:line id="Přímá spojnice 28" o:spid="_x0000_s1034" style="position:absolute;left:0;text-align:left;flip:x;z-index:251662336;visibility:visible;mso-width-relative:margin;mso-height-relative:margin" from="244.3pt,2.65pt" to="244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" strokecolor="black [3213]" strokeweight=".5pt">
            <v:stroke joinstyle="miter"/>
          </v:line>
        </w:pict>
      </w:r>
      <w:r w:rsidR="0077234E">
        <w:rPr>
          <w:rFonts w:ascii="Times New Roman" w:hAnsi="Times New Roman" w:cs="Times New Roman"/>
          <w:b/>
          <w:sz w:val="24"/>
        </w:rPr>
        <w:t xml:space="preserve">                  Kratšia prestávka</w:t>
      </w:r>
      <w:r w:rsidR="0077234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77234E">
        <w:rPr>
          <w:rFonts w:ascii="Times New Roman" w:hAnsi="Times New Roman" w:cs="Times New Roman"/>
          <w:sz w:val="24"/>
        </w:rPr>
        <w:t>čiarka</w:t>
      </w:r>
      <w:r w:rsidR="002366F5">
        <w:rPr>
          <w:rFonts w:ascii="Times New Roman" w:hAnsi="Times New Roman" w:cs="Times New Roman"/>
          <w:sz w:val="24"/>
        </w:rPr>
        <w:t>,dvojbodka</w:t>
      </w:r>
      <w:proofErr w:type="spellEnd"/>
      <w:r w:rsidR="002366F5">
        <w:rPr>
          <w:rFonts w:ascii="Times New Roman" w:hAnsi="Times New Roman" w:cs="Times New Roman"/>
          <w:sz w:val="24"/>
        </w:rPr>
        <w:t xml:space="preserve">  </w:t>
      </w:r>
    </w:p>
    <w:p w:rsidR="009D10DC" w:rsidRDefault="002D6D42" w:rsidP="006E28C8">
      <w:pPr>
        <w:spacing w:after="0"/>
        <w:jc w:val="both"/>
        <w:rPr>
          <w:rFonts w:ascii="Times New Roman" w:hAnsi="Times New Roman" w:cs="Times New Roman"/>
          <w:sz w:val="24"/>
        </w:rPr>
      </w:pPr>
      <w:r w:rsidRPr="002D6D42">
        <w:rPr>
          <w:rFonts w:ascii="Times New Roman" w:hAnsi="Times New Roman" w:cs="Times New Roman"/>
          <w:sz w:val="24"/>
          <w:szCs w:val="24"/>
        </w:rPr>
        <w:pict>
          <v:line id="_x0000_s1045" style="position:absolute;left:0;text-align:left;flip:x;z-index:251669504;visibility:visible;mso-width-relative:margin;mso-height-relative:margin" from="276pt,1.55pt" to="27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" strokecolor="black [3213]" strokeweight=".5pt">
            <v:stroke joinstyle="miter"/>
          </v:line>
        </w:pict>
      </w:r>
      <w:r w:rsidRPr="002D6D42">
        <w:rPr>
          <w:rFonts w:ascii="Times New Roman" w:hAnsi="Times New Roman" w:cs="Times New Roman"/>
          <w:b/>
          <w:noProof/>
          <w:sz w:val="24"/>
          <w:lang w:eastAsia="sk-SK"/>
        </w:rPr>
        <w:pict>
          <v:line id="Přímá spojnice 29" o:spid="_x0000_s1035" style="position:absolute;left:0;text-align:left;flip:x;z-index:251663360;visibility:visible;mso-position-horizontal-relative:margin;mso-width-relative:margin;mso-height-relative:margin" from="271.45pt,1.55pt" to="271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" strokecolor="black [3213]" strokeweight=".5pt">
            <v:stroke joinstyle="miter"/>
            <w10:wrap anchorx="margin"/>
          </v:line>
        </w:pict>
      </w:r>
      <w:r w:rsidR="00067C56">
        <w:rPr>
          <w:rFonts w:ascii="Times New Roman" w:hAnsi="Times New Roman" w:cs="Times New Roman"/>
          <w:sz w:val="24"/>
        </w:rPr>
        <w:t xml:space="preserve">                  </w:t>
      </w:r>
      <w:r w:rsidR="00067C56" w:rsidRPr="00067C56">
        <w:rPr>
          <w:rFonts w:ascii="Times New Roman" w:hAnsi="Times New Roman" w:cs="Times New Roman"/>
          <w:b/>
          <w:sz w:val="24"/>
        </w:rPr>
        <w:t>Dlhšia</w:t>
      </w:r>
      <w:r w:rsidR="0077234E">
        <w:rPr>
          <w:rFonts w:ascii="Times New Roman" w:hAnsi="Times New Roman" w:cs="Times New Roman"/>
          <w:b/>
          <w:sz w:val="24"/>
        </w:rPr>
        <w:t xml:space="preserve"> prestávka</w:t>
      </w:r>
      <w:r w:rsidR="0077234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77234E">
        <w:rPr>
          <w:rFonts w:ascii="Times New Roman" w:hAnsi="Times New Roman" w:cs="Times New Roman"/>
          <w:sz w:val="24"/>
        </w:rPr>
        <w:t>bod</w:t>
      </w:r>
      <w:r w:rsidR="002366F5">
        <w:rPr>
          <w:rFonts w:ascii="Times New Roman" w:hAnsi="Times New Roman" w:cs="Times New Roman"/>
          <w:sz w:val="24"/>
        </w:rPr>
        <w:t>ka,výkričník,otáznik</w:t>
      </w:r>
      <w:proofErr w:type="spellEnd"/>
      <w:r w:rsidR="002366F5">
        <w:rPr>
          <w:rFonts w:ascii="Times New Roman" w:hAnsi="Times New Roman" w:cs="Times New Roman"/>
          <w:sz w:val="24"/>
        </w:rPr>
        <w:t xml:space="preserve">      </w:t>
      </w:r>
    </w:p>
    <w:p w:rsidR="00067C56" w:rsidRPr="00C26452" w:rsidRDefault="002366F5" w:rsidP="007723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</w:p>
    <w:p w:rsidR="0077234E" w:rsidRPr="00CE07F8" w:rsidRDefault="002D6D42" w:rsidP="006E28C8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1" o:spid="_x0000_s1037" type="#_x0000_t32" style="position:absolute;left:0;text-align:left;margin-left:390.55pt;margin-top:7.85pt;width:15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" strokecolor="black [3213]" strokeweight=".5pt">
            <v:stroke endarrow="block" joinstyle="miter"/>
          </v:shape>
        </w:pict>
      </w:r>
      <w:r w:rsidR="0077234E">
        <w:rPr>
          <w:rFonts w:ascii="Times New Roman" w:hAnsi="Times New Roman" w:cs="Times New Roman"/>
          <w:b/>
          <w:sz w:val="24"/>
        </w:rPr>
        <w:t xml:space="preserve">Melódia – </w:t>
      </w:r>
      <w:r w:rsidR="0077234E">
        <w:rPr>
          <w:rFonts w:ascii="Times New Roman" w:hAnsi="Times New Roman" w:cs="Times New Roman"/>
          <w:sz w:val="24"/>
        </w:rPr>
        <w:t>vlnenie hlasu, zmena výšky hlasu. Môže byť:</w:t>
      </w:r>
    </w:p>
    <w:p w:rsidR="0077234E" w:rsidRPr="00CE07F8" w:rsidRDefault="0077234E" w:rsidP="0077234E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Klesavá</w:t>
      </w:r>
      <w:r>
        <w:rPr>
          <w:rFonts w:ascii="Times New Roman" w:hAnsi="Times New Roman" w:cs="Times New Roman"/>
          <w:sz w:val="24"/>
        </w:rPr>
        <w:t xml:space="preserve"> – oznamovacie, rozkazovacie vety a doplňovacie otázky</w:t>
      </w:r>
    </w:p>
    <w:p w:rsidR="00067C56" w:rsidRPr="00067C56" w:rsidRDefault="002D6D42" w:rsidP="0077234E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Přímá spojnice se šipkou 32" o:spid="_x0000_s1038" type="#_x0000_t32" style="position:absolute;left:0;text-align:left;margin-left:220.3pt;margin-top:.6pt;width:15.75pt;height:15pt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" strokecolor="black [3213]" strokeweight=".5pt">
            <v:stroke endarrow="block" joinstyle="miter"/>
          </v:shape>
        </w:pict>
      </w:r>
      <w:r w:rsidR="0077234E">
        <w:rPr>
          <w:rFonts w:ascii="Times New Roman" w:hAnsi="Times New Roman" w:cs="Times New Roman"/>
          <w:b/>
          <w:sz w:val="24"/>
        </w:rPr>
        <w:t xml:space="preserve">Stúpavá </w:t>
      </w:r>
      <w:r w:rsidR="0077234E">
        <w:rPr>
          <w:rFonts w:ascii="Times New Roman" w:hAnsi="Times New Roman" w:cs="Times New Roman"/>
          <w:sz w:val="24"/>
        </w:rPr>
        <w:t>– zisťovacie otázky</w:t>
      </w:r>
    </w:p>
    <w:p w:rsidR="0077234E" w:rsidRPr="00067C56" w:rsidRDefault="00067C56" w:rsidP="00067C56">
      <w:pPr>
        <w:pStyle w:val="Odsekzoznamu"/>
        <w:ind w:left="1440"/>
        <w:jc w:val="both"/>
        <w:rPr>
          <w:rFonts w:ascii="Times New Roman" w:hAnsi="Times New Roman" w:cs="Times New Roman"/>
          <w:sz w:val="24"/>
        </w:rPr>
      </w:pPr>
      <w:r w:rsidRPr="00067C56">
        <w:rPr>
          <w:rFonts w:ascii="Times New Roman" w:hAnsi="Times New Roman" w:cs="Times New Roman"/>
          <w:noProof/>
          <w:sz w:val="24"/>
          <w:lang w:eastAsia="sk-SK"/>
        </w:rPr>
        <w:t>odpoviem áno</w:t>
      </w:r>
      <w:r w:rsidRPr="00067C56">
        <w:rPr>
          <w:rFonts w:ascii="Times New Roman" w:hAnsi="Times New Roman" w:cs="Times New Roman"/>
          <w:sz w:val="24"/>
        </w:rPr>
        <w:t>- nie</w:t>
      </w:r>
      <w:r w:rsidR="0077234E" w:rsidRPr="00067C56">
        <w:rPr>
          <w:rFonts w:ascii="Times New Roman" w:hAnsi="Times New Roman" w:cs="Times New Roman"/>
          <w:sz w:val="24"/>
        </w:rPr>
        <w:t xml:space="preserve">                </w:t>
      </w:r>
    </w:p>
    <w:p w:rsidR="0077234E" w:rsidRPr="00CE07F8" w:rsidRDefault="0077234E" w:rsidP="0077234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CE07F8">
        <w:rPr>
          <w:rFonts w:ascii="Times New Roman" w:hAnsi="Times New Roman" w:cs="Times New Roman"/>
          <w:b/>
          <w:sz w:val="24"/>
        </w:rPr>
        <w:t>Prízvuk</w:t>
      </w:r>
      <w:r>
        <w:rPr>
          <w:rFonts w:ascii="Times New Roman" w:hAnsi="Times New Roman" w:cs="Times New Roman"/>
          <w:sz w:val="24"/>
        </w:rPr>
        <w:t xml:space="preserve"> – zvýraznenie jednej slabiky v slove. Môže byť:</w:t>
      </w:r>
    </w:p>
    <w:p w:rsidR="0077234E" w:rsidRPr="00CE07F8" w:rsidRDefault="0077234E" w:rsidP="0077234E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Hlavný</w:t>
      </w:r>
      <w:r>
        <w:rPr>
          <w:rFonts w:ascii="Times New Roman" w:hAnsi="Times New Roman" w:cs="Times New Roman"/>
          <w:sz w:val="24"/>
        </w:rPr>
        <w:t xml:space="preserve"> – v slovenčine stále na prvej slabike slova (</w:t>
      </w:r>
      <w:proofErr w:type="spellStart"/>
      <w:r w:rsidRPr="00CE07F8">
        <w:rPr>
          <w:rFonts w:ascii="Times New Roman" w:hAnsi="Times New Roman" w:cs="Times New Roman"/>
          <w:sz w:val="24"/>
          <w:u w:val="single"/>
        </w:rPr>
        <w:t>rá</w:t>
      </w:r>
      <w:r>
        <w:rPr>
          <w:rFonts w:ascii="Times New Roman" w:hAnsi="Times New Roman" w:cs="Times New Roman"/>
          <w:sz w:val="24"/>
        </w:rPr>
        <w:t>-no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7234E" w:rsidRPr="00E869D9" w:rsidRDefault="0077234E" w:rsidP="00E869D9">
      <w:pPr>
        <w:pStyle w:val="Odsekzoznamu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Vedľajší</w:t>
      </w:r>
      <w:r>
        <w:rPr>
          <w:rFonts w:ascii="Times New Roman" w:hAnsi="Times New Roman" w:cs="Times New Roman"/>
          <w:sz w:val="24"/>
        </w:rPr>
        <w:t xml:space="preserve"> – vo viacslabičných </w:t>
      </w:r>
      <w:r w:rsidR="00E869D9">
        <w:rPr>
          <w:rFonts w:ascii="Times New Roman" w:hAnsi="Times New Roman" w:cs="Times New Roman"/>
          <w:sz w:val="24"/>
        </w:rPr>
        <w:t xml:space="preserve">slovách </w:t>
      </w:r>
      <w:r>
        <w:rPr>
          <w:rFonts w:ascii="Times New Roman" w:hAnsi="Times New Roman" w:cs="Times New Roman"/>
          <w:sz w:val="24"/>
        </w:rPr>
        <w:t>a</w:t>
      </w:r>
      <w:r w:rsidR="002366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zložených slovách </w:t>
      </w:r>
      <w:r w:rsidR="00E869D9" w:rsidRPr="00E869D9">
        <w:rPr>
          <w:rFonts w:ascii="Times New Roman" w:hAnsi="Times New Roman" w:cs="Times New Roman"/>
          <w:sz w:val="24"/>
        </w:rPr>
        <w:t>(štvorslabičné</w:t>
      </w:r>
      <w:r w:rsidR="00E869D9">
        <w:rPr>
          <w:rFonts w:ascii="Times New Roman" w:hAnsi="Times New Roman" w:cs="Times New Roman"/>
          <w:b/>
          <w:sz w:val="24"/>
        </w:rPr>
        <w:t xml:space="preserve"> </w:t>
      </w:r>
      <w:r w:rsidR="00E869D9" w:rsidRPr="00E869D9">
        <w:rPr>
          <w:rFonts w:ascii="Times New Roman" w:hAnsi="Times New Roman" w:cs="Times New Roman"/>
          <w:sz w:val="24"/>
        </w:rPr>
        <w:t>-</w:t>
      </w:r>
      <w:r w:rsidR="00E869D9">
        <w:rPr>
          <w:rFonts w:ascii="Times New Roman" w:hAnsi="Times New Roman" w:cs="Times New Roman"/>
          <w:sz w:val="24"/>
        </w:rPr>
        <w:t xml:space="preserve"> </w:t>
      </w:r>
      <w:r w:rsidRPr="00E869D9">
        <w:rPr>
          <w:rFonts w:ascii="Times New Roman" w:hAnsi="Times New Roman" w:cs="Times New Roman"/>
          <w:sz w:val="24"/>
        </w:rPr>
        <w:t xml:space="preserve"> </w:t>
      </w:r>
      <w:r w:rsidRPr="00E869D9">
        <w:rPr>
          <w:rFonts w:ascii="Times New Roman" w:hAnsi="Times New Roman" w:cs="Times New Roman"/>
          <w:sz w:val="24"/>
          <w:u w:val="single"/>
        </w:rPr>
        <w:t>na tretej slabike</w:t>
      </w:r>
      <w:r w:rsidR="00E869D9">
        <w:rPr>
          <w:rFonts w:ascii="Times New Roman" w:hAnsi="Times New Roman" w:cs="Times New Roman"/>
          <w:sz w:val="24"/>
          <w:u w:val="single"/>
        </w:rPr>
        <w:t xml:space="preserve">, </w:t>
      </w:r>
      <w:r w:rsidR="00E869D9" w:rsidRPr="00E869D9">
        <w:rPr>
          <w:rFonts w:ascii="Times New Roman" w:hAnsi="Times New Roman" w:cs="Times New Roman"/>
          <w:sz w:val="24"/>
        </w:rPr>
        <w:t>viacslabičné – na tretej a poslednej)</w:t>
      </w:r>
    </w:p>
    <w:p w:rsidR="00E869D9" w:rsidRPr="00E869D9" w:rsidRDefault="00E869D9" w:rsidP="00E869D9">
      <w:pPr>
        <w:pStyle w:val="Odsekzoznamu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4E0451" w:rsidRDefault="004E0451" w:rsidP="004E0451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proofErr w:type="spellStart"/>
      <w:r w:rsidRPr="00E869D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Predklonky</w:t>
      </w:r>
      <w:proofErr w:type="spellEnd"/>
      <w:r w:rsidRPr="00E869D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 a príklonky</w:t>
      </w:r>
      <w:r w:rsidRPr="004E0451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sú neprízvučné. </w:t>
      </w:r>
    </w:p>
    <w:p w:rsidR="00E869D9" w:rsidRDefault="004E0451" w:rsidP="004E0451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869D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Príklonky:</w:t>
      </w:r>
      <w:r w:rsidRPr="004E0451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jednoslabičné slová: </w:t>
      </w:r>
    </w:p>
    <w:p w:rsidR="00E869D9" w:rsidRDefault="00E869D9" w:rsidP="004E0451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          - tvary pomocného</w:t>
      </w:r>
      <w:r w:rsidRPr="004E0451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slovesa byť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(</w:t>
      </w:r>
      <w:r w:rsidR="004E0451" w:rsidRPr="004E0451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som, si, je, sme, ste, sú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)</w:t>
      </w:r>
    </w:p>
    <w:p w:rsidR="00E869D9" w:rsidRDefault="00E869D9" w:rsidP="004E0451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          -</w:t>
      </w:r>
      <w:r w:rsidR="004E0451" w:rsidRPr="004E0451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zámená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- </w:t>
      </w:r>
      <w:r w:rsidR="004E0451" w:rsidRPr="004E0451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mi, ti, si, mu, jej, ma, ťa, sa, ho, ju, vám, im, nás, vás, ich ... </w:t>
      </w:r>
    </w:p>
    <w:p w:rsidR="00E869D9" w:rsidRDefault="00E869D9" w:rsidP="004E0451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proofErr w:type="spellStart"/>
      <w:r w:rsidRPr="00E869D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</w:t>
      </w:r>
      <w:r w:rsidR="004E0451" w:rsidRPr="00E869D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redklonky</w:t>
      </w:r>
      <w:proofErr w:type="spellEnd"/>
      <w:r w:rsidR="004E0451" w:rsidRPr="004E0451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- </w:t>
      </w:r>
      <w:r w:rsidR="004E0451" w:rsidRPr="004E0451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jednoslabičné spojky a častice: a, i, aj, že, až, keď, len ... </w:t>
      </w:r>
    </w:p>
    <w:p w:rsidR="00E869D9" w:rsidRDefault="00E869D9" w:rsidP="004E0451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4E0451" w:rsidRPr="004E0451" w:rsidRDefault="004E0451" w:rsidP="004E0451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869D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Jednoslabičné predložky</w:t>
      </w:r>
      <w:r w:rsidRPr="004E0451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sú vo vete zväčša prí</w:t>
      </w:r>
      <w:r w:rsidR="006E28C8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zvučné, ak je na nich dôraz, alebo</w:t>
      </w:r>
      <w:r w:rsidRPr="004E0451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ak stoja pred jednoslabičným slovom napr. Dokončili stavbu pred termínom.</w:t>
      </w:r>
    </w:p>
    <w:p w:rsidR="00067C56" w:rsidRPr="00CE07F8" w:rsidRDefault="00067C56" w:rsidP="00067C56">
      <w:pPr>
        <w:pStyle w:val="Odsekzoznamu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77234E" w:rsidRPr="00067C56" w:rsidRDefault="0077234E" w:rsidP="0077234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E07F8">
        <w:rPr>
          <w:rFonts w:ascii="Times New Roman" w:hAnsi="Times New Roman" w:cs="Times New Roman"/>
          <w:b/>
          <w:sz w:val="24"/>
        </w:rPr>
        <w:t>Dôraz</w:t>
      </w:r>
      <w:r>
        <w:rPr>
          <w:rFonts w:ascii="Times New Roman" w:hAnsi="Times New Roman" w:cs="Times New Roman"/>
          <w:sz w:val="24"/>
        </w:rPr>
        <w:t xml:space="preserve"> – vetný prízvuk – zvýraznenie </w:t>
      </w:r>
      <w:r w:rsidR="00067C56">
        <w:rPr>
          <w:rFonts w:ascii="Times New Roman" w:hAnsi="Times New Roman" w:cs="Times New Roman"/>
          <w:sz w:val="24"/>
        </w:rPr>
        <w:t xml:space="preserve">najdôležitejšieho </w:t>
      </w:r>
      <w:r>
        <w:rPr>
          <w:rFonts w:ascii="Times New Roman" w:hAnsi="Times New Roman" w:cs="Times New Roman"/>
          <w:sz w:val="24"/>
        </w:rPr>
        <w:t xml:space="preserve">slova vo vete. </w:t>
      </w:r>
      <w:r w:rsidR="00067C56">
        <w:rPr>
          <w:rFonts w:ascii="Times New Roman" w:hAnsi="Times New Roman" w:cs="Times New Roman"/>
          <w:sz w:val="24"/>
        </w:rPr>
        <w:t xml:space="preserve">V pokojnej reči je v slovenčine                       </w:t>
      </w:r>
      <w:r w:rsidR="00067C56" w:rsidRPr="00067C56">
        <w:rPr>
          <w:rFonts w:ascii="Times New Roman" w:hAnsi="Times New Roman" w:cs="Times New Roman"/>
          <w:sz w:val="24"/>
          <w:u w:val="single"/>
        </w:rPr>
        <w:t>na poslednom</w:t>
      </w:r>
      <w:r w:rsidRPr="00067C56">
        <w:rPr>
          <w:rFonts w:ascii="Times New Roman" w:hAnsi="Times New Roman" w:cs="Times New Roman"/>
          <w:sz w:val="24"/>
          <w:u w:val="single"/>
        </w:rPr>
        <w:t xml:space="preserve"> </w:t>
      </w:r>
      <w:r w:rsidR="00067C56" w:rsidRPr="00067C56">
        <w:rPr>
          <w:rFonts w:ascii="Times New Roman" w:hAnsi="Times New Roman" w:cs="Times New Roman"/>
          <w:sz w:val="24"/>
          <w:u w:val="single"/>
        </w:rPr>
        <w:t>slove</w:t>
      </w:r>
      <w:r w:rsidR="00067C56">
        <w:rPr>
          <w:rFonts w:ascii="Times New Roman" w:hAnsi="Times New Roman" w:cs="Times New Roman"/>
          <w:sz w:val="24"/>
        </w:rPr>
        <w:t xml:space="preserve">, ale vo vzrušenej reči </w:t>
      </w:r>
      <w:r w:rsidR="00067C56" w:rsidRPr="00067C56">
        <w:rPr>
          <w:rFonts w:ascii="Times New Roman" w:hAnsi="Times New Roman" w:cs="Times New Roman"/>
          <w:sz w:val="24"/>
          <w:u w:val="single"/>
        </w:rPr>
        <w:t>môže byť aj na inom mieste</w:t>
      </w:r>
    </w:p>
    <w:p w:rsidR="009D10DC" w:rsidRPr="009D10DC" w:rsidRDefault="006E28C8" w:rsidP="009D10DC">
      <w:pPr>
        <w:spacing w:after="0" w:line="240" w:lineRule="auto"/>
        <w:ind w:left="312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D10DC"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7234E" w:rsidRPr="00067C56">
        <w:rPr>
          <w:rFonts w:ascii="Times New Roman" w:hAnsi="Times New Roman" w:cs="Times New Roman"/>
          <w:b/>
          <w:sz w:val="24"/>
        </w:rPr>
        <w:t>Tempo</w:t>
      </w:r>
      <w:r w:rsidR="002366F5">
        <w:rPr>
          <w:rFonts w:ascii="Times New Roman" w:hAnsi="Times New Roman" w:cs="Times New Roman"/>
          <w:sz w:val="24"/>
        </w:rPr>
        <w:t xml:space="preserve"> – </w:t>
      </w:r>
      <w:r w:rsidR="002366F5" w:rsidRPr="009D10DC">
        <w:rPr>
          <w:rFonts w:ascii="Times New Roman" w:hAnsi="Times New Roman" w:cs="Times New Roman"/>
          <w:sz w:val="24"/>
          <w:szCs w:val="24"/>
        </w:rPr>
        <w:t>rýchlosť reči</w:t>
      </w:r>
      <w:r w:rsidR="009D10DC" w:rsidRPr="009D10DC">
        <w:rPr>
          <w:rFonts w:ascii="Times New Roman" w:hAnsi="Times New Roman" w:cs="Times New Roman"/>
          <w:sz w:val="24"/>
          <w:szCs w:val="24"/>
        </w:rPr>
        <w:t xml:space="preserve">, súvisí aj so zrozumiteľnosťou reči. </w:t>
      </w:r>
      <w:r w:rsidR="009D10DC" w:rsidRPr="009D10D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závisí od obsahu a funkcie prejavu. </w:t>
      </w:r>
    </w:p>
    <w:p w:rsidR="00067C56" w:rsidRPr="00067C56" w:rsidRDefault="00067C56" w:rsidP="00067C56">
      <w:pPr>
        <w:pStyle w:val="Odsekzoznamu"/>
        <w:jc w:val="both"/>
        <w:rPr>
          <w:rFonts w:ascii="Times New Roman" w:hAnsi="Times New Roman" w:cs="Times New Roman"/>
          <w:b/>
          <w:sz w:val="24"/>
        </w:rPr>
      </w:pPr>
    </w:p>
    <w:p w:rsidR="004E0451" w:rsidRDefault="006E28C8" w:rsidP="009D10DC">
      <w:pPr>
        <w:spacing w:after="0" w:line="240" w:lineRule="auto"/>
        <w:ind w:left="312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D10DC"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67C56">
        <w:rPr>
          <w:rFonts w:ascii="Times New Roman" w:hAnsi="Times New Roman" w:cs="Times New Roman"/>
          <w:b/>
          <w:sz w:val="24"/>
        </w:rPr>
        <w:t>Sila hlasu</w:t>
      </w:r>
      <w:r w:rsidR="009D10DC">
        <w:rPr>
          <w:rFonts w:ascii="Times New Roman" w:hAnsi="Times New Roman" w:cs="Times New Roman"/>
          <w:b/>
          <w:sz w:val="24"/>
        </w:rPr>
        <w:t xml:space="preserve"> </w:t>
      </w:r>
      <w:r w:rsidR="004E0451">
        <w:rPr>
          <w:rFonts w:ascii="Times New Roman" w:hAnsi="Times New Roman" w:cs="Times New Roman"/>
          <w:b/>
          <w:sz w:val="24"/>
        </w:rPr>
        <w:t xml:space="preserve">(intenzita) </w:t>
      </w:r>
      <w:r w:rsidR="009D10DC">
        <w:rPr>
          <w:rFonts w:ascii="Times New Roman" w:hAnsi="Times New Roman" w:cs="Times New Roman"/>
          <w:b/>
          <w:sz w:val="24"/>
        </w:rPr>
        <w:t xml:space="preserve">- </w:t>
      </w:r>
      <w:r w:rsidR="009D10DC" w:rsidRPr="009D10D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celková sila reči. Intenzitou hlasu možno znižovať alebo stupňovať dynamiku</w:t>
      </w:r>
    </w:p>
    <w:p w:rsidR="004E0451" w:rsidRDefault="004E0451" w:rsidP="009D10DC">
      <w:pPr>
        <w:spacing w:after="0" w:line="240" w:lineRule="auto"/>
        <w:ind w:left="312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="009D10DC" w:rsidRPr="009D10D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zvukového rečového prejavu, vyčleňovať a rozlišovať menej dôležité časti </w:t>
      </w:r>
    </w:p>
    <w:p w:rsidR="009D10DC" w:rsidRPr="009D10DC" w:rsidRDefault="004E0451" w:rsidP="009D10DC">
      <w:pPr>
        <w:spacing w:after="0" w:line="240" w:lineRule="auto"/>
        <w:ind w:left="312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                                         </w:t>
      </w:r>
      <w:r w:rsidR="009D10DC" w:rsidRPr="009D10D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výpovede od dôležitých.</w:t>
      </w:r>
    </w:p>
    <w:p w:rsidR="00067C56" w:rsidRPr="00067C56" w:rsidRDefault="00067C56" w:rsidP="00067C56">
      <w:pPr>
        <w:pStyle w:val="Odsekzoznamu"/>
        <w:jc w:val="both"/>
        <w:rPr>
          <w:rFonts w:ascii="Times New Roman" w:hAnsi="Times New Roman" w:cs="Times New Roman"/>
          <w:b/>
          <w:sz w:val="24"/>
        </w:rPr>
      </w:pPr>
    </w:p>
    <w:p w:rsidR="009D10DC" w:rsidRDefault="006E28C8" w:rsidP="009D10DC">
      <w:pPr>
        <w:spacing w:after="0" w:line="240" w:lineRule="auto"/>
        <w:ind w:left="312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D10DC">
        <w:rPr>
          <w:rFonts w:ascii="Times New Roman" w:hAnsi="Times New Roman" w:cs="Times New Roman"/>
          <w:b/>
          <w:sz w:val="24"/>
        </w:rPr>
        <w:t xml:space="preserve">. </w:t>
      </w:r>
      <w:r w:rsidR="008520F6">
        <w:rPr>
          <w:rFonts w:ascii="Times New Roman" w:hAnsi="Times New Roman" w:cs="Times New Roman"/>
          <w:b/>
          <w:sz w:val="24"/>
        </w:rPr>
        <w:t xml:space="preserve"> </w:t>
      </w:r>
      <w:r w:rsidR="0077234E">
        <w:rPr>
          <w:rFonts w:ascii="Times New Roman" w:hAnsi="Times New Roman" w:cs="Times New Roman"/>
          <w:b/>
          <w:sz w:val="24"/>
        </w:rPr>
        <w:t>Rytmus</w:t>
      </w:r>
      <w:r w:rsidR="0077234E">
        <w:rPr>
          <w:rFonts w:ascii="Times New Roman" w:hAnsi="Times New Roman" w:cs="Times New Roman"/>
          <w:sz w:val="24"/>
        </w:rPr>
        <w:t xml:space="preserve"> – </w:t>
      </w:r>
      <w:r w:rsidR="0077234E" w:rsidRPr="009D10DC">
        <w:rPr>
          <w:rFonts w:ascii="Times New Roman" w:hAnsi="Times New Roman" w:cs="Times New Roman"/>
          <w:sz w:val="24"/>
          <w:szCs w:val="24"/>
        </w:rPr>
        <w:t xml:space="preserve">pravidelné striedanie istých prvkov reči. </w:t>
      </w:r>
      <w:r w:rsidR="009D10D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J</w:t>
      </w:r>
      <w:r w:rsidR="009D10DC" w:rsidRPr="009D10D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e vytvorený najmä striedaním prízvučných </w:t>
      </w:r>
    </w:p>
    <w:p w:rsidR="009D10DC" w:rsidRDefault="009D10DC" w:rsidP="009D10DC">
      <w:pPr>
        <w:spacing w:after="0" w:line="240" w:lineRule="auto"/>
        <w:ind w:left="312"/>
        <w:rPr>
          <w:rFonts w:ascii="Times New Roman" w:eastAsia="Times New Roman" w:hAnsi="Times New Roman" w:cs="Times New Roman"/>
          <w:color w:val="343131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9D10D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a neprízvučných slabík v slove, ktoré utvárajú </w:t>
      </w:r>
      <w:r w:rsidRPr="009D10DC">
        <w:rPr>
          <w:rFonts w:ascii="Times New Roman" w:eastAsia="Times New Roman" w:hAnsi="Times New Roman" w:cs="Times New Roman"/>
          <w:color w:val="343131"/>
          <w:sz w:val="24"/>
          <w:szCs w:val="24"/>
          <w:u w:val="single"/>
          <w:lang w:eastAsia="sk-SK"/>
        </w:rPr>
        <w:t>takty.</w:t>
      </w:r>
    </w:p>
    <w:p w:rsidR="008520F6" w:rsidRDefault="008520F6" w:rsidP="009D10DC">
      <w:pPr>
        <w:spacing w:after="0" w:line="240" w:lineRule="auto"/>
        <w:ind w:left="312"/>
        <w:rPr>
          <w:rFonts w:ascii="Times New Roman" w:eastAsia="Times New Roman" w:hAnsi="Times New Roman" w:cs="Times New Roman"/>
          <w:color w:val="343131"/>
          <w:sz w:val="24"/>
          <w:szCs w:val="24"/>
          <w:u w:val="single"/>
          <w:lang w:eastAsia="sk-SK"/>
        </w:rPr>
      </w:pPr>
    </w:p>
    <w:p w:rsidR="008520F6" w:rsidRDefault="008520F6" w:rsidP="008520F6">
      <w:pPr>
        <w:spacing w:after="0" w:line="240" w:lineRule="auto"/>
        <w:ind w:left="312"/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</w:pPr>
      <w:r w:rsidRPr="008520F6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8. </w:t>
      </w:r>
      <w:r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 Hlasový register (výška hlasu) -</w:t>
      </w:r>
      <w:r w:rsidR="00DC096C" w:rsidRPr="00DC096C"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  <w:t xml:space="preserve">je prozodický jav, ktorý vzniká nasadením hlasu do istej výšky. Spája sa </w:t>
      </w:r>
      <w:r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  <w:t xml:space="preserve">    </w:t>
      </w:r>
    </w:p>
    <w:p w:rsidR="009C0C83" w:rsidRDefault="008520F6" w:rsidP="008520F6">
      <w:pPr>
        <w:spacing w:after="0" w:line="240" w:lineRule="auto"/>
        <w:ind w:left="312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                                                        </w:t>
      </w:r>
      <w:r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  <w:t xml:space="preserve">  </w:t>
      </w:r>
      <w:r w:rsidR="00DC096C" w:rsidRPr="00DC096C"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  <w:t xml:space="preserve">zväčša s tempom a intenzitou hlasu. </w:t>
      </w:r>
    </w:p>
    <w:p w:rsidR="009C0C83" w:rsidRDefault="009C0C83" w:rsidP="00B0187E">
      <w:pPr>
        <w:pStyle w:val="Bezriadkovania"/>
        <w:jc w:val="both"/>
        <w:rPr>
          <w:rFonts w:ascii="Arial" w:hAnsi="Arial" w:cs="Arial"/>
          <w:b/>
        </w:rPr>
      </w:pPr>
    </w:p>
    <w:p w:rsidR="009C0C83" w:rsidRDefault="009C0C83" w:rsidP="00B0187E">
      <w:pPr>
        <w:pStyle w:val="Bezriadkovania"/>
        <w:jc w:val="both"/>
        <w:rPr>
          <w:rFonts w:ascii="Arial" w:hAnsi="Arial" w:cs="Arial"/>
          <w:b/>
        </w:rPr>
      </w:pPr>
    </w:p>
    <w:p w:rsidR="009C0C83" w:rsidRDefault="009C0C83" w:rsidP="00B0187E">
      <w:pPr>
        <w:pStyle w:val="Bezriadkovania"/>
        <w:jc w:val="both"/>
        <w:rPr>
          <w:rFonts w:ascii="Arial" w:hAnsi="Arial" w:cs="Arial"/>
          <w:b/>
        </w:rPr>
      </w:pPr>
    </w:p>
    <w:p w:rsidR="009C0C83" w:rsidRDefault="009C0C83" w:rsidP="00B0187E">
      <w:pPr>
        <w:pStyle w:val="Bezriadkovania"/>
        <w:jc w:val="both"/>
        <w:rPr>
          <w:rFonts w:ascii="Arial" w:hAnsi="Arial" w:cs="Arial"/>
          <w:b/>
        </w:rPr>
      </w:pPr>
    </w:p>
    <w:p w:rsidR="009C0C83" w:rsidRDefault="009C0C83" w:rsidP="00B0187E">
      <w:pPr>
        <w:pStyle w:val="Bezriadkovania"/>
        <w:jc w:val="both"/>
        <w:rPr>
          <w:rFonts w:ascii="Arial" w:hAnsi="Arial" w:cs="Arial"/>
          <w:b/>
        </w:rPr>
      </w:pPr>
    </w:p>
    <w:p w:rsidR="009C0C83" w:rsidRDefault="009C0C83" w:rsidP="00B0187E">
      <w:pPr>
        <w:pStyle w:val="Bezriadkovania"/>
        <w:jc w:val="both"/>
        <w:rPr>
          <w:rFonts w:ascii="Arial" w:hAnsi="Arial" w:cs="Arial"/>
          <w:b/>
        </w:rPr>
      </w:pPr>
    </w:p>
    <w:p w:rsidR="009C0C83" w:rsidRDefault="009C0C83" w:rsidP="00B0187E">
      <w:pPr>
        <w:pStyle w:val="Bezriadkovania"/>
        <w:jc w:val="both"/>
        <w:rPr>
          <w:rFonts w:ascii="Arial" w:hAnsi="Arial" w:cs="Arial"/>
          <w:b/>
        </w:rPr>
      </w:pPr>
    </w:p>
    <w:sectPr w:rsidR="009C0C83" w:rsidSect="00F73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B3D"/>
    <w:multiLevelType w:val="hybridMultilevel"/>
    <w:tmpl w:val="144E4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CE7"/>
    <w:multiLevelType w:val="hybridMultilevel"/>
    <w:tmpl w:val="D39C9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32D2"/>
    <w:multiLevelType w:val="multilevel"/>
    <w:tmpl w:val="A198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728D2"/>
    <w:multiLevelType w:val="multilevel"/>
    <w:tmpl w:val="53F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230BC"/>
    <w:multiLevelType w:val="hybridMultilevel"/>
    <w:tmpl w:val="16808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B3C"/>
    <w:multiLevelType w:val="multilevel"/>
    <w:tmpl w:val="21C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F5F90"/>
    <w:multiLevelType w:val="hybridMultilevel"/>
    <w:tmpl w:val="E0BC0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D4B48"/>
    <w:multiLevelType w:val="hybridMultilevel"/>
    <w:tmpl w:val="9DB80830"/>
    <w:lvl w:ilvl="0" w:tplc="041B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40BF1A6C"/>
    <w:multiLevelType w:val="hybridMultilevel"/>
    <w:tmpl w:val="BFF2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32D38"/>
    <w:multiLevelType w:val="multilevel"/>
    <w:tmpl w:val="E81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0088D"/>
    <w:multiLevelType w:val="hybridMultilevel"/>
    <w:tmpl w:val="47E237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827D7"/>
    <w:multiLevelType w:val="hybridMultilevel"/>
    <w:tmpl w:val="C1127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5431B"/>
    <w:multiLevelType w:val="multilevel"/>
    <w:tmpl w:val="3144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B62DD"/>
    <w:multiLevelType w:val="hybridMultilevel"/>
    <w:tmpl w:val="85489E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7A34"/>
    <w:multiLevelType w:val="multilevel"/>
    <w:tmpl w:val="C7B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948A2"/>
    <w:multiLevelType w:val="hybridMultilevel"/>
    <w:tmpl w:val="2DB016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B2555"/>
    <w:multiLevelType w:val="hybridMultilevel"/>
    <w:tmpl w:val="52D8B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3"/>
  </w:num>
  <w:num w:numId="10">
    <w:abstractNumId w:val="15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052"/>
    <w:rsid w:val="00067C56"/>
    <w:rsid w:val="00135041"/>
    <w:rsid w:val="002366F5"/>
    <w:rsid w:val="002A7901"/>
    <w:rsid w:val="002D6D42"/>
    <w:rsid w:val="00336F08"/>
    <w:rsid w:val="004E0451"/>
    <w:rsid w:val="00665392"/>
    <w:rsid w:val="006830CF"/>
    <w:rsid w:val="006E28C8"/>
    <w:rsid w:val="0077234E"/>
    <w:rsid w:val="00783A7E"/>
    <w:rsid w:val="008520F6"/>
    <w:rsid w:val="00894E85"/>
    <w:rsid w:val="008F3022"/>
    <w:rsid w:val="009C0C83"/>
    <w:rsid w:val="009D10DC"/>
    <w:rsid w:val="00A84316"/>
    <w:rsid w:val="00B0187E"/>
    <w:rsid w:val="00B1383A"/>
    <w:rsid w:val="00C62052"/>
    <w:rsid w:val="00CB3CA3"/>
    <w:rsid w:val="00DC096C"/>
    <w:rsid w:val="00E13DC0"/>
    <w:rsid w:val="00E630EC"/>
    <w:rsid w:val="00E869D9"/>
    <w:rsid w:val="00EE5B82"/>
    <w:rsid w:val="00F73228"/>
    <w:rsid w:val="00F92901"/>
    <w:rsid w:val="00FD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Přímá spojnice se šipkou 32"/>
        <o:r id="V:Rule4" type="connector" idref="#Přímá spojnice se šipkou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8C8"/>
  </w:style>
  <w:style w:type="paragraph" w:styleId="Nadpis4">
    <w:name w:val="heading 4"/>
    <w:basedOn w:val="Normlny"/>
    <w:link w:val="Nadpis4Char"/>
    <w:uiPriority w:val="9"/>
    <w:qFormat/>
    <w:rsid w:val="00DC09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205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7234E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DC096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096C"/>
    <w:rPr>
      <w:b/>
      <w:bCs/>
    </w:rPr>
  </w:style>
  <w:style w:type="character" w:customStyle="1" w:styleId="wysiwygemph">
    <w:name w:val="wysiwygemph"/>
    <w:basedOn w:val="Predvolenpsmoodseku"/>
    <w:rsid w:val="009D10DC"/>
  </w:style>
  <w:style w:type="character" w:customStyle="1" w:styleId="wysiwygitalic">
    <w:name w:val="wysiwygitalic"/>
    <w:basedOn w:val="Predvolenpsmoodseku"/>
    <w:rsid w:val="009D1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Tamarka</dc:creator>
  <cp:keywords/>
  <dc:description/>
  <cp:lastModifiedBy>Ľudmila Jakabová</cp:lastModifiedBy>
  <cp:revision>11</cp:revision>
  <dcterms:created xsi:type="dcterms:W3CDTF">2018-10-30T07:03:00Z</dcterms:created>
  <dcterms:modified xsi:type="dcterms:W3CDTF">2020-11-21T06:24:00Z</dcterms:modified>
</cp:coreProperties>
</file>