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kl.0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22.12.2021r.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KATECHEZA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 xml:space="preserve">Temat : </w:t>
      </w:r>
      <w:r>
        <w:rPr>
          <w:rFonts w:ascii="Verdana" w:hAnsi="Verdana"/>
          <w:b/>
          <w:bCs/>
          <w:sz w:val="28"/>
          <w:szCs w:val="28"/>
          <w:u w:val="single"/>
        </w:rPr>
        <w:t>Śpiewamy kolędy dla  małego Jezusa.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Odmów modlitwę Aniele Boży.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Podręcznik, str 50 -51.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Obejrzyj na YouTube film:</w:t>
      </w:r>
    </w:p>
    <w:p>
      <w:pPr>
        <w:pStyle w:val="Nagwek1"/>
        <w:shd w:val="clear" w:fill="181818"/>
        <w:bidi w:val="0"/>
        <w:spacing w:lineRule="auto" w:line="624" w:before="0" w:after="0"/>
        <w:ind w:left="0" w:right="0" w:hanging="0"/>
        <w:jc w:val="left"/>
        <w:rPr>
          <w:b w:val="false"/>
          <w:b w:val="false"/>
        </w:rPr>
      </w:pPr>
      <w:r>
        <w:rPr>
          <w:rFonts w:eastAsia="Verdana" w:cs="Verdana" w:ascii="Verdana" w:hAnsi="Verdana"/>
          <w:b/>
          <w:bCs/>
          <w:sz w:val="28"/>
          <w:szCs w:val="28"/>
        </w:rPr>
        <w:t>Jasełka zerówki Katolickiej Szkoły Podstawowej w Trzciance</w:t>
      </w:r>
    </w:p>
    <w:p>
      <w:pPr>
        <w:pStyle w:val="Nagwek1"/>
        <w:shd w:val="clear" w:fill="181818"/>
        <w:bidi w:val="0"/>
        <w:spacing w:lineRule="auto" w:line="624" w:before="0" w:after="0"/>
        <w:ind w:left="0" w:right="0" w:hanging="0"/>
        <w:jc w:val="left"/>
        <w:rPr>
          <w:b w:val="false"/>
          <w:b w:val="false"/>
        </w:rPr>
      </w:pPr>
      <w:r>
        <w:rPr>
          <w:rFonts w:eastAsia="Verdana" w:cs="Verdana" w:ascii="Verdana" w:hAnsi="Verdana"/>
          <w:b/>
          <w:bCs/>
          <w:sz w:val="28"/>
          <w:szCs w:val="28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Verdana" w:cs="Verdana" w:ascii="Verdana" w:hAnsi="Verdana"/>
          <w:b/>
          <w:bCs/>
          <w:sz w:val="28"/>
          <w:szCs w:val="28"/>
        </w:rPr>
        <w:t>Zaśpiewaj kolędę PRZYBIEŻELI DO BETLEJEM</w:t>
      </w:r>
    </w:p>
    <w:p>
      <w:pPr>
        <w:pStyle w:val="Normal"/>
        <w:bidi w:val="0"/>
        <w:jc w:val="left"/>
        <w:rPr>
          <w:rFonts w:ascii="Verdana" w:hAnsi="Verdana" w:eastAsia="Verdana" w:cs="Verdana"/>
          <w:b/>
          <w:b/>
          <w:bCs/>
          <w:sz w:val="28"/>
          <w:szCs w:val="28"/>
        </w:rPr>
      </w:pPr>
      <w:r>
        <w:rPr>
          <w:rFonts w:eastAsia="Verdana" w:cs="Verdana" w:ascii="Verdana" w:hAnsi="Verdana"/>
          <w:b/>
          <w:bCs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Style w:val="Czeinternetowe"/>
          <w:rFonts w:eastAsia="Verdana" w:cs="Verdana" w:ascii="Verdana" w:hAnsi="Verdana"/>
          <w:b/>
          <w:bCs/>
          <w:sz w:val="28"/>
          <w:szCs w:val="28"/>
        </w:rPr>
        <w:t>Https://www.youtube.com/watch?v=pClIOPkxMUM</w:t>
      </w:r>
    </w:p>
    <w:p>
      <w:pPr>
        <w:pStyle w:val="Normal"/>
        <w:bidi w:val="0"/>
        <w:jc w:val="left"/>
        <w:rPr>
          <w:rFonts w:ascii="Verdana" w:hAnsi="Verdana" w:eastAsia="Verdana" w:cs="Verdana"/>
          <w:b/>
          <w:b/>
          <w:bCs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73329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35</Words>
  <Characters>258</Characters>
  <CharactersWithSpaces>285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2021-12-21T22:20:58Z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