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C3" w:rsidRDefault="004E7FC3" w:rsidP="004E7FC3">
      <w:proofErr w:type="spellStart"/>
      <w:r>
        <w:t>Technika_kl</w:t>
      </w:r>
      <w:proofErr w:type="spellEnd"/>
      <w:r>
        <w:t>. IV</w:t>
      </w:r>
    </w:p>
    <w:p w:rsidR="004E7FC3" w:rsidRDefault="004E7FC3" w:rsidP="004E7FC3">
      <w:hyperlink r:id="rId4" w:history="1">
        <w:r>
          <w:rPr>
            <w:rStyle w:val="Hipercze"/>
          </w:rPr>
          <w:t>https://stylowi.pl/42262677</w:t>
        </w:r>
      </w:hyperlink>
    </w:p>
    <w:p w:rsidR="004E7FC3" w:rsidRDefault="004E7FC3" w:rsidP="004E7FC3"/>
    <w:p w:rsidR="004E7FC3" w:rsidRDefault="004E7FC3" w:rsidP="004E7FC3"/>
    <w:sectPr w:rsidR="004E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E7FC3"/>
    <w:rsid w:val="004E7FC3"/>
    <w:rsid w:val="00A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E7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ylowi.pl/422626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2020-03-20T14:11:00Z</dcterms:created>
  <dcterms:modified xsi:type="dcterms:W3CDTF">2020-03-20T14:13:00Z</dcterms:modified>
</cp:coreProperties>
</file>