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Uzależnienie od komputera i internetu.</w:t>
      </w:r>
    </w:p>
    <w:p w:rsidR="00000000" w:rsidDel="00000000" w:rsidP="00000000" w:rsidRDefault="00000000" w:rsidRPr="00000000" w14:paraId="00000002">
      <w:pPr>
        <w:rPr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Słowo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uzależnienie </w:t>
      </w:r>
      <w:r w:rsidDel="00000000" w:rsidR="00000000" w:rsidRPr="00000000">
        <w:rPr>
          <w:sz w:val="28"/>
          <w:szCs w:val="28"/>
          <w:rtl w:val="0"/>
        </w:rPr>
        <w:t xml:space="preserve">uzyskuje w ostatnich latach coraz większa popularność. Można popaść, jak powszechnie wiadomo, w uzależnienie od niemal wszystkiego, w tym od alkoholu, nikotyny, narkotyków, leków a także od pracy. Ostatnio coraz częściej mówi się i pisze o uzależnieniach od komputera, telefonu i internetu.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Uzależnienie jest stanem pojawiającym się jako następstwo przyswajania substancji (np. alkoholu, nikotyny, narkotyków) lub podejmowania czynności (np.hazard, zakupy, oglądanie telewizji, korzystanie z internetu). Wszystkie te zachowania początkowo sprawiają przyjemność, lecz z czasem stają się przymusowe i mają negatywny wpływ na codzienne życie i obowiązki, takie jak nauka, praca, czy nawet zdrowie.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Uzależnienie od internetu </w:t>
      </w:r>
      <w:r w:rsidDel="00000000" w:rsidR="00000000" w:rsidRPr="00000000">
        <w:rPr>
          <w:sz w:val="28"/>
          <w:szCs w:val="28"/>
          <w:rtl w:val="0"/>
        </w:rPr>
        <w:t xml:space="preserve">staje się zjawiskiem społecznym i chociaż do tej pory nie zostało jeszcze sklasyfikowane, jako jednostka chorobowa, już budzi niepokój i wpływa na poczucie bezpieczeństwa życia społecznego.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Omawiane pojęcie można zdefiniować jako zaburzenie kontroli impulsów. Pojawia się ono wówczas, gdy ludzie nadużywają technologii internetowych i fakt ten przysparza cierpień im oraz ich otoczeniu, znacząco wpływając na ich funkcjonowanie fizyczne, psychiczne, społeczne i ekonomiczne. Powstające zaburzenia prowadzą do coraz większych szkód prawie we wszystkich obszarach ludzkiej egzystencji.</w:t>
      </w:r>
    </w:p>
    <w:p w:rsidR="00000000" w:rsidDel="00000000" w:rsidP="00000000" w:rsidRDefault="00000000" w:rsidRPr="00000000" w14:paraId="00000009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Przede wszystkim naruszają lub niszczą dobrostan psychiczny, szansę na satysfakcjonujące i dobre życie, niszczą możliwość rozwijania dobrych, naturalnych relacji społecznych, prowadzą do poważnych zaburzeń w relacjach rodzinnych, niszcząc istniejące więzi.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Myślę, że doskonale ten problem jest przedstawiony w filmie “Sala samobójców”, który wam polecam obejrzeć. Znajdziecie go na cda.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