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4a86e8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Temat: </w:t>
      </w:r>
      <w:r w:rsidDel="00000000" w:rsidR="00000000" w:rsidRPr="00000000">
        <w:rPr>
          <w:color w:val="4a86e8"/>
          <w:sz w:val="28"/>
          <w:szCs w:val="28"/>
          <w:rtl w:val="0"/>
        </w:rPr>
        <w:t xml:space="preserve">Wartość życia.</w:t>
      </w:r>
    </w:p>
    <w:p w:rsidR="00000000" w:rsidDel="00000000" w:rsidP="00000000" w:rsidRDefault="00000000" w:rsidRPr="00000000" w14:paraId="00000002">
      <w:pPr>
        <w:rPr>
          <w:color w:val="4a86e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Dzisiaj chciałabym abyście sobie uświadomili, że dziecko od momentu poczęcia jest człowiekiem, a każde życie ludzkie wymaga szacunku.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Proponuję wam obejrzenie krótkiego filmu, który pokazuje rozwój zarodkowo-płodowy dziecka od momentu poczęcia do narodzin.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Jak się dziecko rozwija, czuje, zachowuje w łonie matki.</w:t>
      </w:r>
    </w:p>
    <w:p w:rsidR="00000000" w:rsidDel="00000000" w:rsidP="00000000" w:rsidRDefault="00000000" w:rsidRPr="00000000" w14:paraId="00000006">
      <w:pPr>
        <w:rPr>
          <w:color w:val="4a86e8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Tytuł tego filmu to </w:t>
      </w:r>
      <w:r w:rsidDel="00000000" w:rsidR="00000000" w:rsidRPr="00000000">
        <w:rPr>
          <w:color w:val="4a86e8"/>
          <w:sz w:val="28"/>
          <w:szCs w:val="28"/>
          <w:rtl w:val="0"/>
        </w:rPr>
        <w:t xml:space="preserve">“Cud miłości-od poczęcia po narodziny”.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Pojawienie się każdego nowego życia to prawdziwy cud.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Pomyślcie sobie- z połączenia dwóch komórek rozrodczych powstaje mały człowiek. Uważam to za fenomen biologiczny.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Myślę, że warto ten film obejrzeć, bo przecież my sami tak powstaliśmy.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Refleksjami z filmu możecie się podzielić ze mną.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