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4A" w:rsidRPr="001575C9" w:rsidRDefault="00410B4A" w:rsidP="001575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C9">
        <w:rPr>
          <w:rFonts w:ascii="Times New Roman" w:hAnsi="Times New Roman" w:cs="Times New Roman"/>
          <w:b/>
          <w:sz w:val="28"/>
          <w:szCs w:val="28"/>
        </w:rPr>
        <w:t>Dokumentacja techniczna kl. I B</w:t>
      </w:r>
    </w:p>
    <w:p w:rsidR="006D250B" w:rsidRPr="001575C9" w:rsidRDefault="00410B4A" w:rsidP="001575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75C9">
        <w:rPr>
          <w:rFonts w:ascii="Times New Roman" w:hAnsi="Times New Roman" w:cs="Times New Roman"/>
          <w:b/>
          <w:sz w:val="28"/>
          <w:szCs w:val="28"/>
        </w:rPr>
        <w:t>Temat꞉ Informacje opisowe o rysunkach.</w:t>
      </w:r>
    </w:p>
    <w:p w:rsidR="00410B4A" w:rsidRPr="00410B4A" w:rsidRDefault="00F83A85" w:rsidP="001575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575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Część</w:t>
      </w:r>
      <w:r w:rsidR="00410B4A" w:rsidRPr="00410B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 opisowa i rysunkowa</w:t>
      </w:r>
    </w:p>
    <w:p w:rsidR="00410B4A" w:rsidRPr="00410B4A" w:rsidRDefault="00410B4A" w:rsidP="001575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10B4A">
        <w:rPr>
          <w:rFonts w:ascii="Times New Roman" w:eastAsia="Times New Roman" w:hAnsi="Times New Roman" w:cs="Times New Roman"/>
          <w:color w:val="222222"/>
          <w:sz w:val="28"/>
          <w:szCs w:val="28"/>
        </w:rPr>
        <w:t>1. Projekt zagospodarowania działki lub terenu powinien zawierać część opisową oraz część rysunkową sporządzoną na kopii mapy do celów projektowych poświadczonej za zgodność z oryginałem przez projektanta.</w:t>
      </w:r>
    </w:p>
    <w:p w:rsidR="00410B4A" w:rsidRPr="00410B4A" w:rsidRDefault="00410B4A" w:rsidP="001575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10B4A">
        <w:rPr>
          <w:rFonts w:ascii="Times New Roman" w:eastAsia="Times New Roman" w:hAnsi="Times New Roman" w:cs="Times New Roman"/>
          <w:color w:val="222222"/>
          <w:sz w:val="28"/>
          <w:szCs w:val="28"/>
        </w:rPr>
        <w:t>2.Część op</w:t>
      </w:r>
      <w:r w:rsidR="00F83A85" w:rsidRPr="001575C9">
        <w:rPr>
          <w:rFonts w:ascii="Times New Roman" w:eastAsia="Times New Roman" w:hAnsi="Times New Roman" w:cs="Times New Roman"/>
          <w:color w:val="222222"/>
          <w:sz w:val="28"/>
          <w:szCs w:val="28"/>
        </w:rPr>
        <w:t>isowa</w:t>
      </w:r>
      <w:r w:rsidRPr="00410B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powinna określać:</w:t>
      </w:r>
    </w:p>
    <w:p w:rsidR="00410B4A" w:rsidRPr="00410B4A" w:rsidRDefault="00410B4A" w:rsidP="001575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10B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1) </w:t>
      </w:r>
      <w:r w:rsidRPr="00410B4A">
        <w:rPr>
          <w:rFonts w:ascii="Times New Roman" w:eastAsia="Times New Roman" w:hAnsi="Times New Roman" w:cs="Times New Roman"/>
          <w:color w:val="222222"/>
          <w:sz w:val="28"/>
          <w:szCs w:val="28"/>
        </w:rPr>
        <w:t>przedmiot inwestycji, a w przypadku zamierzenia budowlanego obejmującego więcej niż jeden obiekt budowlany - zakres całego zamierzenia, a w razie potrzeby kolejność realizacji obiektów;</w:t>
      </w:r>
    </w:p>
    <w:p w:rsidR="00410B4A" w:rsidRPr="00410B4A" w:rsidRDefault="00410B4A" w:rsidP="001575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10B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2) </w:t>
      </w:r>
      <w:r w:rsidRPr="00410B4A">
        <w:rPr>
          <w:rFonts w:ascii="Times New Roman" w:eastAsia="Times New Roman" w:hAnsi="Times New Roman" w:cs="Times New Roman"/>
          <w:color w:val="222222"/>
          <w:sz w:val="28"/>
          <w:szCs w:val="28"/>
        </w:rPr>
        <w:t>istniejący stan zagospodarowania działki lub terenu z opisem projektowanych zmian, w tym rozbiórek obiektów i obiektów przeznaczonych do dalszego użytkowania;</w:t>
      </w:r>
    </w:p>
    <w:p w:rsidR="00410B4A" w:rsidRPr="00410B4A" w:rsidRDefault="00410B4A" w:rsidP="001575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10B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3) </w:t>
      </w:r>
      <w:r w:rsidRPr="00410B4A">
        <w:rPr>
          <w:rFonts w:ascii="Times New Roman" w:eastAsia="Times New Roman" w:hAnsi="Times New Roman" w:cs="Times New Roman"/>
          <w:color w:val="222222"/>
          <w:sz w:val="28"/>
          <w:szCs w:val="28"/>
        </w:rPr>
        <w:t>projektowane zagospodarowanie działki lub terenu, w tym urządzenia budowlane związane z obiektami budowlanymi, układ komunikacyjny, w tym określający parametry techniczne dróg pożarowych, sieci i urządzenia uzbrojenia terenu zapewniające przeciwpożarowe zaopatrzenie w wodę, ukształtowanie terenu i zieleni w zakresie niezbędnym do uzupełnienia części rysunkowej projektu zagospodarowania działki lub terenu;</w:t>
      </w:r>
    </w:p>
    <w:p w:rsidR="00410B4A" w:rsidRPr="00410B4A" w:rsidRDefault="00410B4A" w:rsidP="001575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10B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4) </w:t>
      </w:r>
      <w:r w:rsidRPr="00410B4A">
        <w:rPr>
          <w:rFonts w:ascii="Times New Roman" w:eastAsia="Times New Roman" w:hAnsi="Times New Roman" w:cs="Times New Roman"/>
          <w:color w:val="222222"/>
          <w:sz w:val="28"/>
          <w:szCs w:val="28"/>
        </w:rPr>
        <w:t>zestawienie powierzchni poszczególnych części zagospodarowania działki budowlanej lub terenu, jak: powierzchnia zabudowy projektowanych i istniejących obiektów budowlanych, powierzchnie dróg, parkingów, placów i chodników, powierzchnia zieleni lub powierzchnia biologicznie czynna oraz innych części terenu, niezbędnych do sprawdzenia zgodności z ustaleniami miejscowego planu zagospodarowania przestrzennego, a w przypadku jego braku z decyzją o warunkach zabudowy albo decyzją o lokalizacji inwestycji celu publicznego;</w:t>
      </w:r>
    </w:p>
    <w:p w:rsidR="00410B4A" w:rsidRPr="00410B4A" w:rsidRDefault="00410B4A" w:rsidP="001575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10B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5) </w:t>
      </w:r>
      <w:r w:rsidRPr="00410B4A">
        <w:rPr>
          <w:rFonts w:ascii="Times New Roman" w:eastAsia="Times New Roman" w:hAnsi="Times New Roman" w:cs="Times New Roman"/>
          <w:color w:val="222222"/>
          <w:sz w:val="28"/>
          <w:szCs w:val="28"/>
        </w:rPr>
        <w:t>dane informujące, czy działka lub teren, na którym jest projektowany obiekt budowlany, są wpisane do rejestru zabytków oraz czy podlegają ochronie na podstawie ustaleń miejscowego planu zagospodarowania przestrzennego;</w:t>
      </w:r>
    </w:p>
    <w:p w:rsidR="00410B4A" w:rsidRPr="00410B4A" w:rsidRDefault="00410B4A" w:rsidP="001575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10B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6) </w:t>
      </w:r>
      <w:r w:rsidRPr="00410B4A">
        <w:rPr>
          <w:rFonts w:ascii="Times New Roman" w:eastAsia="Times New Roman" w:hAnsi="Times New Roman" w:cs="Times New Roman"/>
          <w:color w:val="222222"/>
          <w:sz w:val="28"/>
          <w:szCs w:val="28"/>
        </w:rPr>
        <w:t>dane określające wpływ eksploatacji górniczej na działkę lub teren zamierzenia budowlanego, znajdującego się w granicach terenu górniczego;</w:t>
      </w:r>
    </w:p>
    <w:p w:rsidR="00410B4A" w:rsidRPr="00410B4A" w:rsidRDefault="00410B4A" w:rsidP="001575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10B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7) </w:t>
      </w:r>
      <w:r w:rsidRPr="00410B4A">
        <w:rPr>
          <w:rFonts w:ascii="Times New Roman" w:eastAsia="Times New Roman" w:hAnsi="Times New Roman" w:cs="Times New Roman"/>
          <w:color w:val="222222"/>
          <w:sz w:val="28"/>
          <w:szCs w:val="28"/>
        </w:rPr>
        <w:t>informację i dane o charakterze i cechach istniejących i przewidywanych zagrożeń dla środowiska oraz higieny i zdrowia użytkowników projektowanych obiektów budowlanych i ich otoczenia w zakresie zgodnym z przepisami odrębnymi;</w:t>
      </w:r>
    </w:p>
    <w:p w:rsidR="00410B4A" w:rsidRPr="00410B4A" w:rsidRDefault="00410B4A" w:rsidP="001575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10B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8) </w:t>
      </w:r>
      <w:r w:rsidRPr="00410B4A">
        <w:rPr>
          <w:rFonts w:ascii="Times New Roman" w:eastAsia="Times New Roman" w:hAnsi="Times New Roman" w:cs="Times New Roman"/>
          <w:color w:val="222222"/>
          <w:sz w:val="28"/>
          <w:szCs w:val="28"/>
        </w:rPr>
        <w:t>inne konieczne dane wynikające ze specyfiki, charakteru i stopnia skomplikowania obiektu budowlanego lub robót budowlanych;</w:t>
      </w:r>
    </w:p>
    <w:p w:rsidR="00410B4A" w:rsidRPr="00410B4A" w:rsidRDefault="00410B4A" w:rsidP="001575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10B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9) </w:t>
      </w:r>
      <w:r w:rsidRPr="00410B4A">
        <w:rPr>
          <w:rFonts w:ascii="Times New Roman" w:eastAsia="Times New Roman" w:hAnsi="Times New Roman" w:cs="Times New Roman"/>
          <w:color w:val="222222"/>
          <w:sz w:val="28"/>
          <w:szCs w:val="28"/>
        </w:rPr>
        <w:t>w przypadku budynków - powierzchnię</w:t>
      </w:r>
      <w:r w:rsidR="00F83A85" w:rsidRPr="001575C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zabudowy</w:t>
      </w:r>
      <w:r w:rsidRPr="00410B4A">
        <w:rPr>
          <w:rFonts w:ascii="Times New Roman" w:eastAsia="Times New Roman" w:hAnsi="Times New Roman" w:cs="Times New Roman"/>
          <w:color w:val="222222"/>
          <w:sz w:val="28"/>
          <w:szCs w:val="28"/>
        </w:rPr>
        <w:t>, określanej zgodnie z zasadami zawartymi w Polskiej Normie dotyczącej określania i obliczania wskaźników powierzchniowych i kubaturowych wymienionej w załączniku do rozporządzenia.</w:t>
      </w:r>
    </w:p>
    <w:p w:rsidR="00410B4A" w:rsidRPr="00410B4A" w:rsidRDefault="00410B4A" w:rsidP="001575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10B4A">
        <w:rPr>
          <w:rFonts w:ascii="Times New Roman" w:eastAsia="Times New Roman" w:hAnsi="Times New Roman" w:cs="Times New Roman"/>
          <w:color w:val="222222"/>
          <w:sz w:val="28"/>
          <w:szCs w:val="28"/>
        </w:rPr>
        <w:t>3.Część rysunkowa, sporządzon</w:t>
      </w:r>
      <w:r w:rsidR="00F83A85" w:rsidRPr="001575C9">
        <w:rPr>
          <w:rFonts w:ascii="Times New Roman" w:eastAsia="Times New Roman" w:hAnsi="Times New Roman" w:cs="Times New Roman"/>
          <w:color w:val="222222"/>
          <w:sz w:val="28"/>
          <w:szCs w:val="28"/>
        </w:rPr>
        <w:t>a na mapie</w:t>
      </w:r>
      <w:r w:rsidRPr="00410B4A">
        <w:rPr>
          <w:rFonts w:ascii="Times New Roman" w:eastAsia="Times New Roman" w:hAnsi="Times New Roman" w:cs="Times New Roman"/>
          <w:color w:val="222222"/>
          <w:sz w:val="28"/>
          <w:szCs w:val="28"/>
        </w:rPr>
        <w:t>, powinna określać:</w:t>
      </w:r>
    </w:p>
    <w:p w:rsidR="00410B4A" w:rsidRPr="00410B4A" w:rsidRDefault="00410B4A" w:rsidP="001575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10B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1) </w:t>
      </w:r>
      <w:r w:rsidRPr="00410B4A">
        <w:rPr>
          <w:rFonts w:ascii="Times New Roman" w:eastAsia="Times New Roman" w:hAnsi="Times New Roman" w:cs="Times New Roman"/>
          <w:color w:val="222222"/>
          <w:sz w:val="28"/>
          <w:szCs w:val="28"/>
        </w:rPr>
        <w:t>orientację położenia działki lub terenu w stosunku do sąsiednich terenów i stron świata;</w:t>
      </w:r>
    </w:p>
    <w:p w:rsidR="00410B4A" w:rsidRPr="00410B4A" w:rsidRDefault="00410B4A" w:rsidP="001575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10B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2) </w:t>
      </w:r>
      <w:r w:rsidRPr="00410B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granice działki budowlanej lub terenu, usytuowanie, obrys i układ istniejących i projektowanych obiektów budowlanych, w tym urządzeń budowlanych z nimi związanych, z oznaczeniem wejść i wjazdów oraz liczby kondygnacji, charakterystycznych rzędnych, wymiarów i wzajemnych odległości obiektów budowlanych i urządzeń budowlanych oraz ich przeznaczenia, w nawiązaniu do istniejącej zabudowy terenów sąsiednich, rodzaj i zasięg uciążliwości, zasięg obszaru ograniczonego użytkowania, układ komunikacji wewnętrznej przedstawiony w nawiązaniu do istniejącej i projektowanej komunikacji zewnętrznej, określający układ dróg wewnętrznych, dojazdów, bocznic kolejowych, parkingów, placów i chodników, w miarę potrzeby przekroje oraz profile elementów tego układu, charakterystyczne </w:t>
      </w:r>
      <w:r w:rsidRPr="00410B4A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rzędne i wymiary, a także oznaczenie przebiegu dróg pożarowych oraz dojść łączących wyjścia z obiektów budowlanych z drogą pożarową;</w:t>
      </w:r>
    </w:p>
    <w:p w:rsidR="00410B4A" w:rsidRPr="00410B4A" w:rsidRDefault="00410B4A" w:rsidP="001575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10B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3) </w:t>
      </w:r>
      <w:r w:rsidRPr="00410B4A">
        <w:rPr>
          <w:rFonts w:ascii="Times New Roman" w:eastAsia="Times New Roman" w:hAnsi="Times New Roman" w:cs="Times New Roman"/>
          <w:color w:val="222222"/>
          <w:sz w:val="28"/>
          <w:szCs w:val="28"/>
        </w:rPr>
        <w:t>ukształtowanie terenu, z oznaczeniem zmian w stosunku do stanu istniejącego, a w razie potrzeby charakterystyczne rzędne i przekroje pionowe terenu;</w:t>
      </w:r>
    </w:p>
    <w:p w:rsidR="00410B4A" w:rsidRPr="00410B4A" w:rsidRDefault="00410B4A" w:rsidP="001575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10B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4) </w:t>
      </w:r>
      <w:r w:rsidRPr="00410B4A">
        <w:rPr>
          <w:rFonts w:ascii="Times New Roman" w:eastAsia="Times New Roman" w:hAnsi="Times New Roman" w:cs="Times New Roman"/>
          <w:color w:val="222222"/>
          <w:sz w:val="28"/>
          <w:szCs w:val="28"/>
        </w:rPr>
        <w:t>ukształtowanie zieleni, z oznaczeniem istniejącego zadrzewienia podlegającego adaptacji lub likwidacji, oraz układ projektowanej zieleni wysokiej i niskiej, a w razie potrzeby charakterystyczne rzędne i przekroje pionowe terenu;</w:t>
      </w:r>
    </w:p>
    <w:p w:rsidR="00410B4A" w:rsidRPr="00410B4A" w:rsidRDefault="00410B4A" w:rsidP="001575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10B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5) </w:t>
      </w:r>
      <w:r w:rsidRPr="00410B4A">
        <w:rPr>
          <w:rFonts w:ascii="Times New Roman" w:eastAsia="Times New Roman" w:hAnsi="Times New Roman" w:cs="Times New Roman"/>
          <w:color w:val="222222"/>
          <w:sz w:val="28"/>
          <w:szCs w:val="28"/>
        </w:rPr>
        <w:t>urządzenia przeciwpożarowego zaopatrzenia wodnego, w tym rodzaj i wielkość źródeł, usytuowanie stanowisk czerpania wody i dojazd do nich dla samochodów straży pożarnej oraz charakterystyczne rzędne i wymiary;</w:t>
      </w:r>
    </w:p>
    <w:p w:rsidR="00410B4A" w:rsidRPr="00410B4A" w:rsidRDefault="00410B4A" w:rsidP="001575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10B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6) </w:t>
      </w:r>
      <w:r w:rsidRPr="00410B4A">
        <w:rPr>
          <w:rFonts w:ascii="Times New Roman" w:eastAsia="Times New Roman" w:hAnsi="Times New Roman" w:cs="Times New Roman"/>
          <w:color w:val="222222"/>
          <w:sz w:val="28"/>
          <w:szCs w:val="28"/>
        </w:rPr>
        <w:t>układ sieci i instalacji uzbrojenia terenu, przedstawiony z przyłączami do odpowiednich sieci zewnętrznych i wewnętrznych oraz urządzeń budowlanych, w tym: wodociągowych, ujęć wody ze strefami ochronnymi, cieplnych, gazowych i kanalizacyjnych lub służących do oczyszczania ścieków, oraz określający sposób odprowadzania wód opadowych, z podaniem niezbędnych profili podłużnych, spadków, przekrojów przewodów oraz charakterystycznych rzędnych, wymiarów i odległości, wraz z usytuowaniem przyłączy, urządzeń i punktów pomiarowych;</w:t>
      </w:r>
    </w:p>
    <w:p w:rsidR="00410B4A" w:rsidRPr="00410B4A" w:rsidRDefault="00410B4A" w:rsidP="001575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10B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7) </w:t>
      </w:r>
      <w:r w:rsidRPr="00410B4A">
        <w:rPr>
          <w:rFonts w:ascii="Times New Roman" w:eastAsia="Times New Roman" w:hAnsi="Times New Roman" w:cs="Times New Roman"/>
          <w:color w:val="222222"/>
          <w:sz w:val="28"/>
          <w:szCs w:val="28"/>
        </w:rPr>
        <w:t>układ linii lub przewodów elektrycznych i telekomunikacyjnych oraz związanych z nim urządzeń technicznych, przedstawiony w powiązaniu z sieciami zewnętrznymi, z oznaczeniem miejsca i rzędnych w miarę potrzeby, przyłączenia do sieci zewnętrznych i złączy z instalacją obiektów budowlanych oraz charakterystycznych elementów, punktów pomiarowych, symboli i wymiarów;</w:t>
      </w:r>
    </w:p>
    <w:p w:rsidR="00410B4A" w:rsidRPr="00410B4A" w:rsidRDefault="00410B4A" w:rsidP="001575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10B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8) </w:t>
      </w:r>
      <w:r w:rsidRPr="00410B4A">
        <w:rPr>
          <w:rFonts w:ascii="Times New Roman" w:eastAsia="Times New Roman" w:hAnsi="Times New Roman" w:cs="Times New Roman"/>
          <w:color w:val="222222"/>
          <w:sz w:val="28"/>
          <w:szCs w:val="28"/>
        </w:rPr>
        <w:t>w razie potrzeby rezerwę i podział terenu wynikający z programu całego zamierzenia budowlanego oraz przewidywanej rozbudowy;</w:t>
      </w:r>
    </w:p>
    <w:p w:rsidR="00410B4A" w:rsidRPr="001575C9" w:rsidRDefault="00410B4A" w:rsidP="001575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10B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9) </w:t>
      </w:r>
      <w:r w:rsidRPr="00410B4A">
        <w:rPr>
          <w:rFonts w:ascii="Times New Roman" w:eastAsia="Times New Roman" w:hAnsi="Times New Roman" w:cs="Times New Roman"/>
          <w:color w:val="222222"/>
          <w:sz w:val="28"/>
          <w:szCs w:val="28"/>
        </w:rPr>
        <w:t>granice obszaru terenu zamkniętego i zewnętrznych stref ochronnych, na którym znajdują się obiekty budowlane służące obro</w:t>
      </w:r>
      <w:r w:rsidR="001575C9" w:rsidRPr="001575C9">
        <w:rPr>
          <w:rFonts w:ascii="Times New Roman" w:eastAsia="Times New Roman" w:hAnsi="Times New Roman" w:cs="Times New Roman"/>
          <w:color w:val="222222"/>
          <w:sz w:val="28"/>
          <w:szCs w:val="28"/>
        </w:rPr>
        <w:t>nności i bezpieczeństwu państwa.</w:t>
      </w:r>
    </w:p>
    <w:p w:rsidR="001575C9" w:rsidRDefault="001575C9" w:rsidP="001575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575C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Pytania sprawdzające.</w:t>
      </w:r>
    </w:p>
    <w:p w:rsidR="001575C9" w:rsidRPr="001575C9" w:rsidRDefault="001575C9" w:rsidP="001575C9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575C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Co powinien zawierać projekt zagospodarowania przestrzennego?</w:t>
      </w:r>
    </w:p>
    <w:p w:rsidR="001575C9" w:rsidRPr="001575C9" w:rsidRDefault="001575C9" w:rsidP="001575C9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575C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Co określa część opisowa projektu?</w:t>
      </w:r>
    </w:p>
    <w:p w:rsidR="001575C9" w:rsidRPr="001575C9" w:rsidRDefault="001575C9" w:rsidP="001575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1575C9" w:rsidRDefault="001575C9" w:rsidP="001575C9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22222"/>
          <w:sz w:val="23"/>
          <w:szCs w:val="23"/>
        </w:rPr>
      </w:pPr>
    </w:p>
    <w:p w:rsidR="001575C9" w:rsidRDefault="001575C9" w:rsidP="001575C9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22222"/>
          <w:sz w:val="23"/>
          <w:szCs w:val="23"/>
        </w:rPr>
      </w:pPr>
    </w:p>
    <w:p w:rsidR="001575C9" w:rsidRDefault="001575C9" w:rsidP="001575C9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22222"/>
          <w:sz w:val="23"/>
          <w:szCs w:val="23"/>
        </w:rPr>
      </w:pPr>
    </w:p>
    <w:p w:rsidR="000935DF" w:rsidRDefault="000935DF" w:rsidP="001575C9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22222"/>
          <w:sz w:val="23"/>
          <w:szCs w:val="23"/>
        </w:rPr>
      </w:pPr>
    </w:p>
    <w:p w:rsidR="000935DF" w:rsidRDefault="000935DF" w:rsidP="001575C9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22222"/>
          <w:sz w:val="23"/>
          <w:szCs w:val="23"/>
        </w:rPr>
      </w:pPr>
    </w:p>
    <w:p w:rsidR="000935DF" w:rsidRDefault="000935DF" w:rsidP="001575C9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22222"/>
          <w:sz w:val="23"/>
          <w:szCs w:val="23"/>
        </w:rPr>
      </w:pPr>
    </w:p>
    <w:p w:rsidR="000935DF" w:rsidRDefault="000935DF" w:rsidP="001575C9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22222"/>
          <w:sz w:val="23"/>
          <w:szCs w:val="23"/>
        </w:rPr>
      </w:pPr>
    </w:p>
    <w:p w:rsidR="000935DF" w:rsidRDefault="000935DF" w:rsidP="001575C9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22222"/>
          <w:sz w:val="23"/>
          <w:szCs w:val="23"/>
        </w:rPr>
      </w:pPr>
    </w:p>
    <w:p w:rsidR="000935DF" w:rsidRDefault="000935DF" w:rsidP="001575C9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22222"/>
          <w:sz w:val="23"/>
          <w:szCs w:val="23"/>
        </w:rPr>
      </w:pPr>
    </w:p>
    <w:p w:rsidR="000935DF" w:rsidRDefault="000935DF" w:rsidP="001575C9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22222"/>
          <w:sz w:val="23"/>
          <w:szCs w:val="23"/>
        </w:rPr>
      </w:pPr>
    </w:p>
    <w:p w:rsidR="000935DF" w:rsidRDefault="000935DF" w:rsidP="001575C9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22222"/>
          <w:sz w:val="23"/>
          <w:szCs w:val="23"/>
        </w:rPr>
      </w:pPr>
    </w:p>
    <w:p w:rsidR="000935DF" w:rsidRDefault="000935DF" w:rsidP="001575C9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22222"/>
          <w:sz w:val="23"/>
          <w:szCs w:val="23"/>
        </w:rPr>
      </w:pPr>
    </w:p>
    <w:p w:rsidR="000935DF" w:rsidRDefault="000935DF" w:rsidP="001575C9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22222"/>
          <w:sz w:val="23"/>
          <w:szCs w:val="23"/>
        </w:rPr>
      </w:pPr>
    </w:p>
    <w:p w:rsidR="000935DF" w:rsidRDefault="000935DF" w:rsidP="001575C9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22222"/>
          <w:sz w:val="23"/>
          <w:szCs w:val="23"/>
        </w:rPr>
      </w:pPr>
    </w:p>
    <w:p w:rsidR="000935DF" w:rsidRDefault="000935DF" w:rsidP="001575C9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22222"/>
          <w:sz w:val="23"/>
          <w:szCs w:val="23"/>
        </w:rPr>
      </w:pPr>
    </w:p>
    <w:p w:rsidR="000935DF" w:rsidRDefault="000935DF" w:rsidP="001575C9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22222"/>
          <w:sz w:val="23"/>
          <w:szCs w:val="23"/>
        </w:rPr>
      </w:pPr>
    </w:p>
    <w:p w:rsidR="000935DF" w:rsidRDefault="000935DF" w:rsidP="001575C9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22222"/>
          <w:sz w:val="23"/>
          <w:szCs w:val="23"/>
        </w:rPr>
      </w:pPr>
    </w:p>
    <w:p w:rsidR="000935DF" w:rsidRDefault="000935DF" w:rsidP="001575C9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22222"/>
          <w:sz w:val="23"/>
          <w:szCs w:val="23"/>
        </w:rPr>
      </w:pPr>
    </w:p>
    <w:p w:rsidR="000935DF" w:rsidRDefault="000935DF" w:rsidP="001575C9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22222"/>
          <w:sz w:val="23"/>
          <w:szCs w:val="23"/>
        </w:rPr>
      </w:pPr>
    </w:p>
    <w:p w:rsidR="000935DF" w:rsidRDefault="000935DF" w:rsidP="001575C9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22222"/>
          <w:sz w:val="23"/>
          <w:szCs w:val="23"/>
        </w:rPr>
      </w:pPr>
    </w:p>
    <w:p w:rsidR="000935DF" w:rsidRDefault="000935DF" w:rsidP="001575C9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22222"/>
          <w:sz w:val="23"/>
          <w:szCs w:val="23"/>
        </w:rPr>
      </w:pPr>
    </w:p>
    <w:p w:rsidR="000935DF" w:rsidRDefault="000935DF" w:rsidP="001575C9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22222"/>
          <w:sz w:val="23"/>
          <w:szCs w:val="23"/>
        </w:rPr>
      </w:pPr>
    </w:p>
    <w:p w:rsidR="000935DF" w:rsidRDefault="000935DF" w:rsidP="001575C9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22222"/>
          <w:sz w:val="23"/>
          <w:szCs w:val="23"/>
        </w:rPr>
      </w:pPr>
    </w:p>
    <w:p w:rsidR="000935DF" w:rsidRDefault="000935DF" w:rsidP="001575C9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22222"/>
          <w:sz w:val="23"/>
          <w:szCs w:val="23"/>
        </w:rPr>
      </w:pPr>
    </w:p>
    <w:p w:rsidR="000935DF" w:rsidRDefault="000935DF" w:rsidP="001575C9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22222"/>
          <w:sz w:val="23"/>
          <w:szCs w:val="23"/>
        </w:rPr>
      </w:pPr>
    </w:p>
    <w:p w:rsidR="000935DF" w:rsidRDefault="000935DF" w:rsidP="001575C9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22222"/>
          <w:sz w:val="23"/>
          <w:szCs w:val="23"/>
        </w:rPr>
      </w:pPr>
    </w:p>
    <w:p w:rsidR="000935DF" w:rsidRDefault="000935DF" w:rsidP="001575C9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22222"/>
          <w:sz w:val="23"/>
          <w:szCs w:val="23"/>
        </w:rPr>
      </w:pPr>
    </w:p>
    <w:p w:rsidR="001575C9" w:rsidRPr="000935DF" w:rsidRDefault="001575C9" w:rsidP="000935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0935D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Bezpieczeństwo w budownictwie ogólnym</w:t>
      </w:r>
    </w:p>
    <w:p w:rsidR="001575C9" w:rsidRPr="000935DF" w:rsidRDefault="001575C9" w:rsidP="000935D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35D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Temat꞉ </w:t>
      </w:r>
      <w:r w:rsidRPr="000935DF">
        <w:rPr>
          <w:rFonts w:ascii="Times New Roman" w:hAnsi="Times New Roman" w:cs="Times New Roman"/>
          <w:b/>
          <w:sz w:val="28"/>
          <w:szCs w:val="28"/>
        </w:rPr>
        <w:t>Prawa i obowiązki pracodawcy i pracownika</w:t>
      </w:r>
      <w:r w:rsidR="000935DF" w:rsidRPr="000935DF">
        <w:rPr>
          <w:rFonts w:ascii="Times New Roman" w:hAnsi="Times New Roman" w:cs="Times New Roman"/>
          <w:b/>
          <w:sz w:val="28"/>
          <w:szCs w:val="28"/>
        </w:rPr>
        <w:t>.</w:t>
      </w:r>
    </w:p>
    <w:p w:rsidR="00A24970" w:rsidRPr="00A24970" w:rsidRDefault="00A24970" w:rsidP="00A24970">
      <w:pPr>
        <w:pStyle w:val="Nagwek2"/>
        <w:spacing w:before="75" w:beforeAutospacing="0" w:after="75" w:afterAutospacing="0"/>
        <w:ind w:left="75" w:right="75"/>
        <w:rPr>
          <w:caps/>
          <w:sz w:val="28"/>
          <w:szCs w:val="28"/>
        </w:rPr>
      </w:pPr>
      <w:r w:rsidRPr="00A24970">
        <w:rPr>
          <w:caps/>
          <w:sz w:val="28"/>
          <w:szCs w:val="28"/>
        </w:rPr>
        <w:t>PRAWA I OBOWIĄZKI PRACOWNIKA</w:t>
      </w:r>
    </w:p>
    <w:p w:rsidR="00A24970" w:rsidRPr="00A24970" w:rsidRDefault="00A24970" w:rsidP="00A24970">
      <w:pPr>
        <w:pStyle w:val="NormalnyWeb"/>
        <w:spacing w:before="75" w:beforeAutospacing="0" w:after="75" w:afterAutospacing="0" w:line="256" w:lineRule="atLeast"/>
        <w:ind w:left="675" w:right="75"/>
        <w:rPr>
          <w:sz w:val="28"/>
          <w:szCs w:val="28"/>
        </w:rPr>
      </w:pPr>
      <w:r w:rsidRPr="00A24970">
        <w:rPr>
          <w:sz w:val="28"/>
          <w:szCs w:val="28"/>
        </w:rPr>
        <w:t>Ważnym elementem każdej pracy jest ułożenie dobrych stosunków z przełożonymi. Pracę trzeba wykonywać przede wszystkim starannie , dokładnie i z zaangażowaniem. Należy wypełniać polecenia przełożonych związane z otrzymanymi obowiązkami, starać się być kreatywnym, pełnym zapału i inicjatyw. Obowiązki pracownika wynikają z układów zbiorowych, regulaminu pracy, przepisów BHP i przepisów przeciwpożarowych, praw pracodawcy.</w:t>
      </w:r>
    </w:p>
    <w:p w:rsidR="00A24970" w:rsidRPr="00A24970" w:rsidRDefault="00A24970" w:rsidP="00A24970">
      <w:pPr>
        <w:pStyle w:val="Nagwek5"/>
        <w:ind w:left="600"/>
        <w:rPr>
          <w:rFonts w:ascii="Times New Roman" w:hAnsi="Times New Roman" w:cs="Times New Roman"/>
          <w:color w:val="auto"/>
          <w:sz w:val="28"/>
          <w:szCs w:val="28"/>
        </w:rPr>
      </w:pPr>
      <w:r w:rsidRPr="00A24970">
        <w:rPr>
          <w:rFonts w:ascii="Times New Roman" w:hAnsi="Times New Roman" w:cs="Times New Roman"/>
          <w:color w:val="auto"/>
          <w:sz w:val="28"/>
          <w:szCs w:val="28"/>
        </w:rPr>
        <w:t>Obowiązki wynikające z czasu pracy:</w:t>
      </w:r>
    </w:p>
    <w:p w:rsidR="00A24970" w:rsidRPr="00A24970" w:rsidRDefault="00A24970" w:rsidP="00A24970">
      <w:pPr>
        <w:numPr>
          <w:ilvl w:val="0"/>
          <w:numId w:val="5"/>
        </w:numPr>
        <w:spacing w:before="100" w:beforeAutospacing="1" w:after="100" w:afterAutospacing="1" w:line="240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A24970">
        <w:rPr>
          <w:rFonts w:ascii="Times New Roman" w:hAnsi="Times New Roman" w:cs="Times New Roman"/>
          <w:sz w:val="28"/>
          <w:szCs w:val="28"/>
        </w:rPr>
        <w:t>czas pracy nie może przekraczać 8 godzin na dobę i przeciętnie 40 godzin w przeciętnie pięciogodzinnym tygodniu pracy w przyjętym okresie rozliczeniowym ( nieprzekraczającym 4 miesięcy)</w:t>
      </w:r>
    </w:p>
    <w:p w:rsidR="00A24970" w:rsidRPr="00A24970" w:rsidRDefault="00A24970" w:rsidP="00A24970">
      <w:pPr>
        <w:numPr>
          <w:ilvl w:val="0"/>
          <w:numId w:val="5"/>
        </w:numPr>
        <w:spacing w:before="100" w:beforeAutospacing="1" w:after="100" w:afterAutospacing="1" w:line="240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A24970">
        <w:rPr>
          <w:rFonts w:ascii="Times New Roman" w:hAnsi="Times New Roman" w:cs="Times New Roman"/>
          <w:sz w:val="28"/>
          <w:szCs w:val="28"/>
        </w:rPr>
        <w:t>tygodniowy czas pracy łącznie z godzinami nadliczbowymi nie może przekraczac przeciętnie 48 godzin w przyjętym okresie rozliczeniowym.</w:t>
      </w:r>
    </w:p>
    <w:p w:rsidR="00A24970" w:rsidRPr="00A24970" w:rsidRDefault="00A24970" w:rsidP="00A24970">
      <w:pPr>
        <w:pStyle w:val="Nagwek5"/>
        <w:ind w:left="600"/>
        <w:rPr>
          <w:rFonts w:ascii="Times New Roman" w:hAnsi="Times New Roman" w:cs="Times New Roman"/>
          <w:color w:val="auto"/>
          <w:sz w:val="28"/>
          <w:szCs w:val="28"/>
        </w:rPr>
      </w:pPr>
      <w:r w:rsidRPr="00A24970">
        <w:rPr>
          <w:rFonts w:ascii="Times New Roman" w:hAnsi="Times New Roman" w:cs="Times New Roman"/>
          <w:color w:val="auto"/>
          <w:sz w:val="28"/>
          <w:szCs w:val="28"/>
        </w:rPr>
        <w:t>Obowiązki wynikające z przepisów BHP i Przepisów Przeciwpożarowych:</w:t>
      </w:r>
    </w:p>
    <w:p w:rsidR="00A24970" w:rsidRPr="00A24970" w:rsidRDefault="00A24970" w:rsidP="00A24970">
      <w:pPr>
        <w:numPr>
          <w:ilvl w:val="0"/>
          <w:numId w:val="6"/>
        </w:numPr>
        <w:spacing w:before="100" w:beforeAutospacing="1" w:after="100" w:afterAutospacing="1" w:line="240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A24970">
        <w:rPr>
          <w:rFonts w:ascii="Times New Roman" w:hAnsi="Times New Roman" w:cs="Times New Roman"/>
          <w:sz w:val="28"/>
          <w:szCs w:val="28"/>
        </w:rPr>
        <w:t>pracownik powinien znać przepisy Bhp, brać udział w szkoleniach i egzaminach</w:t>
      </w:r>
    </w:p>
    <w:p w:rsidR="00A24970" w:rsidRPr="00A24970" w:rsidRDefault="00A24970" w:rsidP="00A24970">
      <w:pPr>
        <w:numPr>
          <w:ilvl w:val="0"/>
          <w:numId w:val="6"/>
        </w:numPr>
        <w:spacing w:before="100" w:beforeAutospacing="1" w:after="100" w:afterAutospacing="1" w:line="240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A24970">
        <w:rPr>
          <w:rFonts w:ascii="Times New Roman" w:hAnsi="Times New Roman" w:cs="Times New Roman"/>
          <w:sz w:val="28"/>
          <w:szCs w:val="28"/>
        </w:rPr>
        <w:t>powinien wykonywać pracę zgodnie z przepisami BHP ( dbać o porządek w miejscu pracy i stan maszyn, stosować odpowiednią odzież itd.)</w:t>
      </w:r>
    </w:p>
    <w:p w:rsidR="00A24970" w:rsidRPr="00A24970" w:rsidRDefault="00A24970" w:rsidP="00A24970">
      <w:pPr>
        <w:numPr>
          <w:ilvl w:val="0"/>
          <w:numId w:val="6"/>
        </w:numPr>
        <w:spacing w:before="100" w:beforeAutospacing="1" w:after="100" w:afterAutospacing="1" w:line="240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A24970">
        <w:rPr>
          <w:rFonts w:ascii="Times New Roman" w:hAnsi="Times New Roman" w:cs="Times New Roman"/>
          <w:sz w:val="28"/>
          <w:szCs w:val="28"/>
        </w:rPr>
        <w:t>powinien wykonywać okresowe badania lekarskie.</w:t>
      </w:r>
    </w:p>
    <w:p w:rsidR="00A24970" w:rsidRPr="00A24970" w:rsidRDefault="00A24970" w:rsidP="00A24970">
      <w:pPr>
        <w:pStyle w:val="Nagwek5"/>
        <w:ind w:left="600"/>
        <w:rPr>
          <w:rFonts w:ascii="Times New Roman" w:hAnsi="Times New Roman" w:cs="Times New Roman"/>
          <w:color w:val="auto"/>
          <w:sz w:val="28"/>
          <w:szCs w:val="28"/>
        </w:rPr>
      </w:pPr>
      <w:r w:rsidRPr="00A24970">
        <w:rPr>
          <w:rFonts w:ascii="Times New Roman" w:hAnsi="Times New Roman" w:cs="Times New Roman"/>
          <w:color w:val="auto"/>
          <w:sz w:val="28"/>
          <w:szCs w:val="28"/>
        </w:rPr>
        <w:t>Obowiązki wynikające z prawa pracy:</w:t>
      </w:r>
    </w:p>
    <w:p w:rsidR="00A24970" w:rsidRPr="00A24970" w:rsidRDefault="00A24970" w:rsidP="00A24970">
      <w:pPr>
        <w:numPr>
          <w:ilvl w:val="0"/>
          <w:numId w:val="7"/>
        </w:numPr>
        <w:spacing w:before="100" w:beforeAutospacing="1" w:after="100" w:afterAutospacing="1" w:line="240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A24970">
        <w:rPr>
          <w:rFonts w:ascii="Times New Roman" w:hAnsi="Times New Roman" w:cs="Times New Roman"/>
          <w:sz w:val="28"/>
          <w:szCs w:val="28"/>
        </w:rPr>
        <w:t>pracownik powinien współdziałać w kreowaniu pozytywnego wizerunku firmy.</w:t>
      </w:r>
    </w:p>
    <w:p w:rsidR="00A24970" w:rsidRPr="00A24970" w:rsidRDefault="00A24970" w:rsidP="00A24970">
      <w:pPr>
        <w:numPr>
          <w:ilvl w:val="0"/>
          <w:numId w:val="7"/>
        </w:numPr>
        <w:spacing w:before="100" w:beforeAutospacing="1" w:after="100" w:afterAutospacing="1" w:line="240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A24970">
        <w:rPr>
          <w:rFonts w:ascii="Times New Roman" w:hAnsi="Times New Roman" w:cs="Times New Roman"/>
          <w:sz w:val="28"/>
          <w:szCs w:val="28"/>
        </w:rPr>
        <w:t>nie powinien przekazywać na zewnątrz informacji o zakładzie, produkcji i pracownikach ani prowadzić działań określanych jako konkurencja wobec pracodawcy.</w:t>
      </w:r>
    </w:p>
    <w:p w:rsidR="00A24970" w:rsidRPr="00A24970" w:rsidRDefault="00A24970" w:rsidP="00A24970">
      <w:pPr>
        <w:pStyle w:val="Nagwek5"/>
        <w:ind w:left="600"/>
        <w:rPr>
          <w:rFonts w:ascii="Times New Roman" w:hAnsi="Times New Roman" w:cs="Times New Roman"/>
          <w:color w:val="auto"/>
          <w:sz w:val="28"/>
          <w:szCs w:val="28"/>
        </w:rPr>
      </w:pPr>
      <w:r w:rsidRPr="00A24970">
        <w:rPr>
          <w:rFonts w:ascii="Times New Roman" w:hAnsi="Times New Roman" w:cs="Times New Roman"/>
          <w:color w:val="auto"/>
          <w:sz w:val="28"/>
          <w:szCs w:val="28"/>
        </w:rPr>
        <w:t>Wybrane prawa pracownika</w:t>
      </w:r>
    </w:p>
    <w:p w:rsidR="00A24970" w:rsidRPr="00A24970" w:rsidRDefault="00A24970" w:rsidP="00A24970">
      <w:pPr>
        <w:numPr>
          <w:ilvl w:val="0"/>
          <w:numId w:val="8"/>
        </w:numPr>
        <w:spacing w:before="100" w:beforeAutospacing="1" w:after="100" w:afterAutospacing="1" w:line="240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A24970">
        <w:rPr>
          <w:rFonts w:ascii="Times New Roman" w:hAnsi="Times New Roman" w:cs="Times New Roman"/>
          <w:sz w:val="28"/>
          <w:szCs w:val="28"/>
        </w:rPr>
        <w:t>prawo do poszanowania godności</w:t>
      </w:r>
    </w:p>
    <w:p w:rsidR="00A24970" w:rsidRPr="00A24970" w:rsidRDefault="00A24970" w:rsidP="00A24970">
      <w:pPr>
        <w:numPr>
          <w:ilvl w:val="0"/>
          <w:numId w:val="8"/>
        </w:numPr>
        <w:spacing w:before="100" w:beforeAutospacing="1" w:after="100" w:afterAutospacing="1" w:line="240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A24970">
        <w:rPr>
          <w:rFonts w:ascii="Times New Roman" w:hAnsi="Times New Roman" w:cs="Times New Roman"/>
          <w:sz w:val="28"/>
          <w:szCs w:val="28"/>
        </w:rPr>
        <w:t>równouprawnienie pod względem płci, wieku, rasy, narodowości, przekonań politycznych, religijnych, przynależności do związków zawodowych, a także równouprawnienie pracowników niepełnosprawnych,</w:t>
      </w:r>
    </w:p>
    <w:p w:rsidR="00A24970" w:rsidRPr="00A24970" w:rsidRDefault="00A24970" w:rsidP="00A24970">
      <w:pPr>
        <w:numPr>
          <w:ilvl w:val="0"/>
          <w:numId w:val="8"/>
        </w:numPr>
        <w:spacing w:before="100" w:beforeAutospacing="1" w:after="100" w:afterAutospacing="1" w:line="240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A24970">
        <w:rPr>
          <w:rFonts w:ascii="Times New Roman" w:hAnsi="Times New Roman" w:cs="Times New Roman"/>
          <w:sz w:val="28"/>
          <w:szCs w:val="28"/>
        </w:rPr>
        <w:t>prawo do terminowego wypłacania wynagrodzenia,</w:t>
      </w:r>
    </w:p>
    <w:p w:rsidR="00A24970" w:rsidRPr="00A24970" w:rsidRDefault="00A24970" w:rsidP="00A24970">
      <w:pPr>
        <w:numPr>
          <w:ilvl w:val="0"/>
          <w:numId w:val="8"/>
        </w:numPr>
        <w:spacing w:before="100" w:beforeAutospacing="1" w:after="100" w:afterAutospacing="1" w:line="240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A24970">
        <w:rPr>
          <w:rFonts w:ascii="Times New Roman" w:hAnsi="Times New Roman" w:cs="Times New Roman"/>
          <w:sz w:val="28"/>
          <w:szCs w:val="28"/>
        </w:rPr>
        <w:lastRenderedPageBreak/>
        <w:t>prawo do wypoczynku oraz co najmniej 15- minutowej przerwy w pracy,</w:t>
      </w:r>
    </w:p>
    <w:p w:rsidR="00A24970" w:rsidRPr="00A24970" w:rsidRDefault="00A24970" w:rsidP="00A24970">
      <w:pPr>
        <w:numPr>
          <w:ilvl w:val="0"/>
          <w:numId w:val="8"/>
        </w:numPr>
        <w:spacing w:before="100" w:beforeAutospacing="1" w:after="100" w:afterAutospacing="1" w:line="240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A24970">
        <w:rPr>
          <w:rFonts w:ascii="Times New Roman" w:hAnsi="Times New Roman" w:cs="Times New Roman"/>
          <w:sz w:val="28"/>
          <w:szCs w:val="28"/>
        </w:rPr>
        <w:t>prawo do płatnego urlopu</w:t>
      </w:r>
    </w:p>
    <w:p w:rsidR="00A24970" w:rsidRPr="00A24970" w:rsidRDefault="00A24970" w:rsidP="00A24970">
      <w:pPr>
        <w:numPr>
          <w:ilvl w:val="0"/>
          <w:numId w:val="8"/>
        </w:numPr>
        <w:spacing w:before="100" w:beforeAutospacing="1" w:after="100" w:afterAutospacing="1" w:line="240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A24970">
        <w:rPr>
          <w:rFonts w:ascii="Times New Roman" w:hAnsi="Times New Roman" w:cs="Times New Roman"/>
          <w:sz w:val="28"/>
          <w:szCs w:val="28"/>
        </w:rPr>
        <w:t>bezpieczne warunki pracy</w:t>
      </w:r>
    </w:p>
    <w:p w:rsidR="00A24970" w:rsidRPr="00A24970" w:rsidRDefault="00A24970" w:rsidP="00A24970">
      <w:pPr>
        <w:numPr>
          <w:ilvl w:val="0"/>
          <w:numId w:val="8"/>
        </w:numPr>
        <w:spacing w:before="100" w:beforeAutospacing="1" w:after="100" w:afterAutospacing="1" w:line="240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A24970">
        <w:rPr>
          <w:rFonts w:ascii="Times New Roman" w:hAnsi="Times New Roman" w:cs="Times New Roman"/>
          <w:sz w:val="28"/>
          <w:szCs w:val="28"/>
        </w:rPr>
        <w:t>prawo do świadczeń socjalnych</w:t>
      </w:r>
    </w:p>
    <w:p w:rsidR="00A24970" w:rsidRPr="00A24970" w:rsidRDefault="00A24970" w:rsidP="00A24970">
      <w:pPr>
        <w:numPr>
          <w:ilvl w:val="0"/>
          <w:numId w:val="8"/>
        </w:numPr>
        <w:spacing w:before="100" w:beforeAutospacing="1" w:after="100" w:afterAutospacing="1" w:line="240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A24970">
        <w:rPr>
          <w:rFonts w:ascii="Times New Roman" w:hAnsi="Times New Roman" w:cs="Times New Roman"/>
          <w:sz w:val="28"/>
          <w:szCs w:val="28"/>
        </w:rPr>
        <w:t>prawo do ubezpieczeń</w:t>
      </w:r>
    </w:p>
    <w:p w:rsidR="00A24970" w:rsidRPr="00A24970" w:rsidRDefault="00A24970" w:rsidP="00A24970">
      <w:pPr>
        <w:pStyle w:val="Nagwek2"/>
        <w:spacing w:before="75" w:beforeAutospacing="0" w:after="75" w:afterAutospacing="0"/>
        <w:ind w:left="75" w:right="75"/>
        <w:rPr>
          <w:caps/>
          <w:sz w:val="28"/>
          <w:szCs w:val="28"/>
        </w:rPr>
      </w:pPr>
      <w:r w:rsidRPr="00A24970">
        <w:rPr>
          <w:caps/>
          <w:sz w:val="28"/>
          <w:szCs w:val="28"/>
        </w:rPr>
        <w:t>PRAWA I OBOWIĄZKI PRACODAWCY</w:t>
      </w:r>
    </w:p>
    <w:p w:rsidR="00A24970" w:rsidRPr="00A24970" w:rsidRDefault="00A24970" w:rsidP="00A24970">
      <w:pPr>
        <w:pStyle w:val="NormalnyWeb"/>
        <w:spacing w:before="75" w:beforeAutospacing="0" w:after="75" w:afterAutospacing="0" w:line="256" w:lineRule="atLeast"/>
        <w:ind w:left="675" w:right="75"/>
        <w:rPr>
          <w:sz w:val="28"/>
          <w:szCs w:val="28"/>
        </w:rPr>
      </w:pPr>
      <w:r w:rsidRPr="00A24970">
        <w:rPr>
          <w:sz w:val="28"/>
          <w:szCs w:val="28"/>
        </w:rPr>
        <w:t>Pracodawca ma pełną swobodę w doborze pracowników. Ograniczenia występują dopiero przy warunkach zatrudnienia i warunkach pracy. To, co jest prawem pracownika, jest obowiązkiem pracodawcy, a to, co jest obowiązkiem pracownika, jest prawem pracodawcy. Czytając kodeks pracy , należy zwrócić uwagę na to, do czego jesteśmy zobowiązani jako pracodawcy. Jest to m.in.:</w:t>
      </w:r>
    </w:p>
    <w:p w:rsidR="00A24970" w:rsidRPr="00A24970" w:rsidRDefault="00A24970" w:rsidP="00A24970">
      <w:pPr>
        <w:numPr>
          <w:ilvl w:val="0"/>
          <w:numId w:val="9"/>
        </w:numPr>
        <w:spacing w:before="100" w:beforeAutospacing="1" w:after="100" w:afterAutospacing="1" w:line="240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A24970">
        <w:rPr>
          <w:rFonts w:ascii="Times New Roman" w:hAnsi="Times New Roman" w:cs="Times New Roman"/>
          <w:sz w:val="28"/>
          <w:szCs w:val="28"/>
        </w:rPr>
        <w:t>zapoznanie pracowników z ich obowiązkami oraz sposobem wykonywania pracy,</w:t>
      </w:r>
    </w:p>
    <w:p w:rsidR="00A24970" w:rsidRPr="00A24970" w:rsidRDefault="00A24970" w:rsidP="00A24970">
      <w:pPr>
        <w:numPr>
          <w:ilvl w:val="0"/>
          <w:numId w:val="9"/>
        </w:numPr>
        <w:spacing w:before="100" w:beforeAutospacing="1" w:after="100" w:afterAutospacing="1" w:line="240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A24970">
        <w:rPr>
          <w:rFonts w:ascii="Times New Roman" w:hAnsi="Times New Roman" w:cs="Times New Roman"/>
          <w:sz w:val="28"/>
          <w:szCs w:val="28"/>
        </w:rPr>
        <w:t>organizowanie pracy z uwzględnieniem kwalifikacji pracowników i przepisów BHP oraz w sposób zapewniający zmniejszenie jej uciążliwości,</w:t>
      </w:r>
    </w:p>
    <w:p w:rsidR="00A24970" w:rsidRPr="00A24970" w:rsidRDefault="00A24970" w:rsidP="00A24970">
      <w:pPr>
        <w:numPr>
          <w:ilvl w:val="0"/>
          <w:numId w:val="9"/>
        </w:numPr>
        <w:spacing w:before="100" w:beforeAutospacing="1" w:after="100" w:afterAutospacing="1" w:line="240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A24970">
        <w:rPr>
          <w:rFonts w:ascii="Times New Roman" w:hAnsi="Times New Roman" w:cs="Times New Roman"/>
          <w:sz w:val="28"/>
          <w:szCs w:val="28"/>
        </w:rPr>
        <w:t>terminowe wypłacanie wynagrodzeń,</w:t>
      </w:r>
    </w:p>
    <w:p w:rsidR="00A24970" w:rsidRPr="00A24970" w:rsidRDefault="00A24970" w:rsidP="00A24970">
      <w:pPr>
        <w:numPr>
          <w:ilvl w:val="0"/>
          <w:numId w:val="9"/>
        </w:numPr>
        <w:spacing w:before="100" w:beforeAutospacing="1" w:after="100" w:afterAutospacing="1" w:line="240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A24970">
        <w:rPr>
          <w:rFonts w:ascii="Times New Roman" w:hAnsi="Times New Roman" w:cs="Times New Roman"/>
          <w:sz w:val="28"/>
          <w:szCs w:val="28"/>
        </w:rPr>
        <w:t>informowanie pracowników o możliwości zatrudnienia w pełnym lub niepełnym wymiarze czasu pracy , a pracowników zatrudnionych na czas określony – o wolnych miejscach pracy,</w:t>
      </w:r>
    </w:p>
    <w:p w:rsidR="00A24970" w:rsidRPr="00A24970" w:rsidRDefault="00A24970" w:rsidP="00A24970">
      <w:pPr>
        <w:numPr>
          <w:ilvl w:val="0"/>
          <w:numId w:val="9"/>
        </w:numPr>
        <w:spacing w:before="100" w:beforeAutospacing="1" w:after="100" w:afterAutospacing="1" w:line="240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A24970">
        <w:rPr>
          <w:rFonts w:ascii="Times New Roman" w:hAnsi="Times New Roman" w:cs="Times New Roman"/>
          <w:sz w:val="28"/>
          <w:szCs w:val="28"/>
        </w:rPr>
        <w:t>udostępnianie pracownikom tekstu przepisów dotyczących równego traktowania zatrudnieniu w formie pisemnej,</w:t>
      </w:r>
    </w:p>
    <w:p w:rsidR="00A24970" w:rsidRPr="00A24970" w:rsidRDefault="00A24970" w:rsidP="00A24970">
      <w:pPr>
        <w:numPr>
          <w:ilvl w:val="0"/>
          <w:numId w:val="9"/>
        </w:numPr>
        <w:spacing w:before="100" w:beforeAutospacing="1" w:after="100" w:afterAutospacing="1" w:line="240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A24970">
        <w:rPr>
          <w:rFonts w:ascii="Times New Roman" w:hAnsi="Times New Roman" w:cs="Times New Roman"/>
          <w:sz w:val="28"/>
          <w:szCs w:val="28"/>
        </w:rPr>
        <w:t>stwarzanie warunków do ponoszenia kwalifikacji.</w:t>
      </w:r>
    </w:p>
    <w:p w:rsidR="00A24970" w:rsidRPr="00A24970" w:rsidRDefault="00A24970" w:rsidP="00A24970">
      <w:pPr>
        <w:pStyle w:val="NormalnyWeb"/>
        <w:spacing w:before="75" w:beforeAutospacing="0" w:after="75" w:afterAutospacing="0" w:line="256" w:lineRule="atLeast"/>
        <w:ind w:left="675" w:right="75"/>
        <w:rPr>
          <w:sz w:val="28"/>
          <w:szCs w:val="28"/>
        </w:rPr>
      </w:pPr>
      <w:r w:rsidRPr="00A24970">
        <w:rPr>
          <w:sz w:val="28"/>
          <w:szCs w:val="28"/>
        </w:rPr>
        <w:t>Kodeks pracy zobowiązuje pracodawcę do przeciwdziałania mobbingowi.</w:t>
      </w:r>
    </w:p>
    <w:p w:rsidR="00A24970" w:rsidRDefault="00A24970" w:rsidP="00A24970">
      <w:pPr>
        <w:pStyle w:val="NormalnyWeb"/>
        <w:spacing w:before="75" w:beforeAutospacing="0" w:after="75" w:afterAutospacing="0" w:line="256" w:lineRule="atLeast"/>
        <w:ind w:left="675" w:right="75"/>
        <w:rPr>
          <w:sz w:val="28"/>
          <w:szCs w:val="28"/>
        </w:rPr>
      </w:pPr>
      <w:r w:rsidRPr="00A24970">
        <w:rPr>
          <w:rStyle w:val="Pogrubienie"/>
          <w:i/>
          <w:iCs/>
          <w:sz w:val="28"/>
          <w:szCs w:val="28"/>
        </w:rPr>
        <w:t>Mobbing</w:t>
      </w:r>
      <w:r w:rsidRPr="00A24970">
        <w:rPr>
          <w:rStyle w:val="Pogrubienie"/>
          <w:sz w:val="28"/>
          <w:szCs w:val="28"/>
        </w:rPr>
        <w:t> </w:t>
      </w:r>
      <w:r w:rsidRPr="00A24970">
        <w:rPr>
          <w:sz w:val="28"/>
          <w:szCs w:val="28"/>
        </w:rPr>
        <w:t>to zjawisko nękania, zastraszania i szykanowania pracownika przez przełożonego, kolegów lub podwładnych, które trwa systematycznie i przez dłuższy czas. Może polegać na poniżaniu i ośmieszaniu pracownika, izolowaniu go lub wyeliminowaniu z zespołu współpracowników. Pracownik, który z powodu mobbingu ucierpiał na zdrowiu lub musiał zrezygnować z pracy, ma prawo do odszkodowania od Pracy.</w:t>
      </w:r>
    </w:p>
    <w:p w:rsidR="00C67F1D" w:rsidRDefault="00C67F1D" w:rsidP="00C67F1D">
      <w:pPr>
        <w:pStyle w:val="NormalnyWeb"/>
        <w:spacing w:before="75" w:beforeAutospacing="0" w:after="75" w:afterAutospacing="0" w:line="256" w:lineRule="atLeast"/>
        <w:ind w:left="675" w:right="75"/>
        <w:jc w:val="center"/>
        <w:rPr>
          <w:rStyle w:val="Pogrubienie"/>
          <w:iCs/>
          <w:sz w:val="28"/>
          <w:szCs w:val="28"/>
        </w:rPr>
      </w:pPr>
      <w:r>
        <w:rPr>
          <w:rStyle w:val="Pogrubienie"/>
          <w:iCs/>
          <w:sz w:val="28"/>
          <w:szCs w:val="28"/>
        </w:rPr>
        <w:t>Pytania sprawdzające</w:t>
      </w:r>
    </w:p>
    <w:p w:rsidR="00C67F1D" w:rsidRPr="00C67F1D" w:rsidRDefault="00C67F1D" w:rsidP="00C67F1D">
      <w:pPr>
        <w:pStyle w:val="NormalnyWeb"/>
        <w:numPr>
          <w:ilvl w:val="1"/>
          <w:numId w:val="7"/>
        </w:numPr>
        <w:spacing w:before="75" w:beforeAutospacing="0" w:after="75" w:afterAutospacing="0" w:line="256" w:lineRule="atLeast"/>
        <w:ind w:right="75"/>
        <w:rPr>
          <w:sz w:val="28"/>
          <w:szCs w:val="28"/>
        </w:rPr>
      </w:pPr>
      <w:r>
        <w:rPr>
          <w:rStyle w:val="Pogrubienie"/>
          <w:iCs/>
          <w:sz w:val="28"/>
          <w:szCs w:val="28"/>
        </w:rPr>
        <w:t>Z czego wynikają obowiązki pracownika?</w:t>
      </w:r>
    </w:p>
    <w:p w:rsidR="00C67F1D" w:rsidRDefault="00C67F1D" w:rsidP="00C67F1D">
      <w:pPr>
        <w:pStyle w:val="NormalnyWeb"/>
        <w:numPr>
          <w:ilvl w:val="1"/>
          <w:numId w:val="7"/>
        </w:numPr>
        <w:spacing w:before="75" w:beforeAutospacing="0" w:after="75" w:afterAutospacing="0" w:line="256" w:lineRule="atLeast"/>
        <w:ind w:right="75"/>
        <w:rPr>
          <w:b/>
          <w:sz w:val="28"/>
          <w:szCs w:val="28"/>
        </w:rPr>
      </w:pPr>
      <w:r w:rsidRPr="00C67F1D">
        <w:rPr>
          <w:b/>
          <w:sz w:val="28"/>
          <w:szCs w:val="28"/>
        </w:rPr>
        <w:t>Jakie obowiązki pracownika wynikają z czasu pracy?</w:t>
      </w:r>
    </w:p>
    <w:p w:rsidR="00C67F1D" w:rsidRDefault="00C67F1D" w:rsidP="00C67F1D">
      <w:pPr>
        <w:pStyle w:val="NormalnyWeb"/>
        <w:numPr>
          <w:ilvl w:val="1"/>
          <w:numId w:val="7"/>
        </w:numPr>
        <w:spacing w:before="75" w:beforeAutospacing="0" w:after="75" w:afterAutospacing="0" w:line="256" w:lineRule="atLeast"/>
        <w:ind w:right="75"/>
        <w:rPr>
          <w:b/>
          <w:sz w:val="28"/>
          <w:szCs w:val="28"/>
        </w:rPr>
      </w:pPr>
      <w:r>
        <w:rPr>
          <w:b/>
          <w:sz w:val="28"/>
          <w:szCs w:val="28"/>
        </w:rPr>
        <w:t>Jakie obowiązki pracownika wynikają z przepisów BHP i Ochrony przeciwpożarowej?</w:t>
      </w:r>
    </w:p>
    <w:p w:rsidR="00C67F1D" w:rsidRDefault="00C67F1D" w:rsidP="00C67F1D">
      <w:pPr>
        <w:pStyle w:val="NormalnyWeb"/>
        <w:numPr>
          <w:ilvl w:val="1"/>
          <w:numId w:val="7"/>
        </w:numPr>
        <w:spacing w:before="75" w:beforeAutospacing="0" w:after="75" w:afterAutospacing="0" w:line="256" w:lineRule="atLeast"/>
        <w:ind w:right="75"/>
        <w:rPr>
          <w:b/>
          <w:sz w:val="28"/>
          <w:szCs w:val="28"/>
        </w:rPr>
      </w:pPr>
      <w:r>
        <w:rPr>
          <w:b/>
          <w:sz w:val="28"/>
          <w:szCs w:val="28"/>
        </w:rPr>
        <w:t>Jakie obowiązki ma pracodawca?</w:t>
      </w:r>
    </w:p>
    <w:p w:rsidR="00C67F1D" w:rsidRDefault="00C67F1D" w:rsidP="00C67F1D">
      <w:pPr>
        <w:pStyle w:val="NormalnyWeb"/>
        <w:numPr>
          <w:ilvl w:val="1"/>
          <w:numId w:val="7"/>
        </w:numPr>
        <w:spacing w:before="75" w:beforeAutospacing="0" w:after="75" w:afterAutospacing="0" w:line="256" w:lineRule="atLeast"/>
        <w:ind w:right="75"/>
        <w:rPr>
          <w:b/>
          <w:sz w:val="28"/>
          <w:szCs w:val="28"/>
        </w:rPr>
      </w:pPr>
      <w:r>
        <w:rPr>
          <w:b/>
          <w:sz w:val="28"/>
          <w:szCs w:val="28"/>
        </w:rPr>
        <w:t>Co to jest Mobing?</w:t>
      </w:r>
    </w:p>
    <w:p w:rsidR="00311CE7" w:rsidRDefault="00311CE7" w:rsidP="00311CE7">
      <w:pPr>
        <w:pStyle w:val="NormalnyWeb"/>
        <w:spacing w:before="75" w:beforeAutospacing="0" w:after="75" w:afterAutospacing="0" w:line="256" w:lineRule="atLeast"/>
        <w:ind w:left="1440" w:right="7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Technologia systemów suchej zabudowy.</w:t>
      </w:r>
    </w:p>
    <w:p w:rsidR="00311CE7" w:rsidRDefault="00311CE7" w:rsidP="00311CE7">
      <w:pPr>
        <w:pStyle w:val="NormalnyWeb"/>
        <w:spacing w:before="75" w:beforeAutospacing="0" w:after="75" w:afterAutospacing="0" w:line="256" w:lineRule="atLeast"/>
        <w:ind w:left="1440" w:right="75"/>
        <w:rPr>
          <w:b/>
          <w:sz w:val="28"/>
          <w:szCs w:val="28"/>
        </w:rPr>
      </w:pPr>
    </w:p>
    <w:p w:rsidR="00311CE7" w:rsidRDefault="00311CE7" w:rsidP="00311CE7">
      <w:pPr>
        <w:pStyle w:val="NormalnyWeb"/>
        <w:spacing w:before="75" w:beforeAutospacing="0" w:after="75" w:afterAutospacing="0" w:line="256" w:lineRule="atLeast"/>
        <w:ind w:left="1440" w:right="75"/>
        <w:rPr>
          <w:b/>
          <w:sz w:val="28"/>
          <w:szCs w:val="28"/>
        </w:rPr>
      </w:pPr>
      <w:r>
        <w:rPr>
          <w:b/>
          <w:sz w:val="28"/>
          <w:szCs w:val="28"/>
        </w:rPr>
        <w:t>Zadanie do wykonania.</w:t>
      </w:r>
    </w:p>
    <w:p w:rsidR="00311CE7" w:rsidRDefault="00311CE7" w:rsidP="00311CE7">
      <w:pPr>
        <w:pStyle w:val="NormalnyWeb"/>
        <w:spacing w:before="75" w:beforeAutospacing="0" w:after="75" w:afterAutospacing="0" w:line="256" w:lineRule="atLeast"/>
        <w:ind w:left="1440" w:right="75"/>
        <w:rPr>
          <w:b/>
          <w:sz w:val="28"/>
          <w:szCs w:val="28"/>
        </w:rPr>
      </w:pPr>
      <w:r>
        <w:rPr>
          <w:b/>
          <w:sz w:val="28"/>
          <w:szCs w:val="28"/>
        </w:rPr>
        <w:t>Poniżej podany jest adres strony internetowej. Wpisz poniższy adres w wyszukiwarce Google. Pojawi się arkusz z pytaniami. Przeczytaj uważnie tekst i odpowiedz na pytania. Powodzenia.</w:t>
      </w:r>
    </w:p>
    <w:p w:rsidR="00311CE7" w:rsidRDefault="00311CE7" w:rsidP="00311CE7">
      <w:pPr>
        <w:pStyle w:val="NormalnyWeb"/>
        <w:spacing w:before="75" w:beforeAutospacing="0" w:after="75" w:afterAutospacing="0" w:line="256" w:lineRule="atLeast"/>
        <w:ind w:left="1440" w:right="75"/>
        <w:rPr>
          <w:b/>
          <w:sz w:val="28"/>
          <w:szCs w:val="28"/>
        </w:rPr>
      </w:pPr>
    </w:p>
    <w:p w:rsidR="00311CE7" w:rsidRDefault="00AC6193" w:rsidP="00311CE7">
      <w:pPr>
        <w:pStyle w:val="NormalnyWeb"/>
        <w:spacing w:before="75" w:beforeAutospacing="0" w:after="75" w:afterAutospacing="0" w:line="256" w:lineRule="atLeast"/>
        <w:ind w:left="1440" w:right="75"/>
        <w:rPr>
          <w:b/>
          <w:sz w:val="28"/>
          <w:szCs w:val="28"/>
        </w:rPr>
      </w:pPr>
      <w:hyperlink r:id="rId7" w:history="1">
        <w:r w:rsidRPr="00AF6504">
          <w:rPr>
            <w:rStyle w:val="Hipercze"/>
            <w:b/>
            <w:sz w:val="28"/>
            <w:szCs w:val="28"/>
          </w:rPr>
          <w:t>https://arkusze.pl/zawodowy/b05-2017-styczen-egzamin-zawodowy-pisemny.pdf</w:t>
        </w:r>
      </w:hyperlink>
    </w:p>
    <w:p w:rsidR="00AC6193" w:rsidRDefault="00AC6193" w:rsidP="00311CE7">
      <w:pPr>
        <w:pStyle w:val="NormalnyWeb"/>
        <w:spacing w:before="75" w:beforeAutospacing="0" w:after="75" w:afterAutospacing="0" w:line="256" w:lineRule="atLeast"/>
        <w:ind w:left="1440" w:right="75"/>
        <w:rPr>
          <w:b/>
          <w:sz w:val="28"/>
          <w:szCs w:val="28"/>
        </w:rPr>
      </w:pPr>
    </w:p>
    <w:p w:rsidR="00AC6193" w:rsidRDefault="00AC6193" w:rsidP="00311CE7">
      <w:pPr>
        <w:pStyle w:val="NormalnyWeb"/>
        <w:spacing w:before="75" w:beforeAutospacing="0" w:after="75" w:afterAutospacing="0" w:line="256" w:lineRule="atLeast"/>
        <w:ind w:left="1440" w:right="75"/>
        <w:rPr>
          <w:b/>
          <w:sz w:val="28"/>
          <w:szCs w:val="28"/>
        </w:rPr>
      </w:pPr>
    </w:p>
    <w:p w:rsidR="00AC6193" w:rsidRDefault="00AC6193" w:rsidP="00311CE7">
      <w:pPr>
        <w:pStyle w:val="NormalnyWeb"/>
        <w:spacing w:before="75" w:beforeAutospacing="0" w:after="75" w:afterAutospacing="0" w:line="256" w:lineRule="atLeast"/>
        <w:ind w:left="1440" w:right="75"/>
        <w:rPr>
          <w:b/>
          <w:sz w:val="28"/>
          <w:szCs w:val="28"/>
        </w:rPr>
      </w:pPr>
    </w:p>
    <w:p w:rsidR="00AC6193" w:rsidRDefault="00AC6193" w:rsidP="00311CE7">
      <w:pPr>
        <w:pStyle w:val="NormalnyWeb"/>
        <w:spacing w:before="75" w:beforeAutospacing="0" w:after="75" w:afterAutospacing="0" w:line="256" w:lineRule="atLeast"/>
        <w:ind w:left="1440" w:right="75"/>
        <w:rPr>
          <w:b/>
          <w:sz w:val="28"/>
          <w:szCs w:val="28"/>
        </w:rPr>
      </w:pPr>
    </w:p>
    <w:p w:rsidR="00AC6193" w:rsidRDefault="00AC6193" w:rsidP="00311CE7">
      <w:pPr>
        <w:pStyle w:val="NormalnyWeb"/>
        <w:spacing w:before="75" w:beforeAutospacing="0" w:after="75" w:afterAutospacing="0" w:line="256" w:lineRule="atLeast"/>
        <w:ind w:left="1440" w:right="75"/>
        <w:rPr>
          <w:b/>
          <w:sz w:val="28"/>
          <w:szCs w:val="28"/>
        </w:rPr>
      </w:pPr>
    </w:p>
    <w:p w:rsidR="00AC6193" w:rsidRDefault="00AC6193" w:rsidP="00311CE7">
      <w:pPr>
        <w:pStyle w:val="NormalnyWeb"/>
        <w:spacing w:before="75" w:beforeAutospacing="0" w:after="75" w:afterAutospacing="0" w:line="256" w:lineRule="atLeast"/>
        <w:ind w:left="1440" w:right="75"/>
        <w:rPr>
          <w:b/>
          <w:sz w:val="28"/>
          <w:szCs w:val="28"/>
        </w:rPr>
      </w:pPr>
    </w:p>
    <w:p w:rsidR="00AC6193" w:rsidRDefault="00AC6193" w:rsidP="00AC6193">
      <w:pPr>
        <w:pStyle w:val="NormalnyWeb"/>
        <w:spacing w:before="75" w:beforeAutospacing="0" w:after="75" w:afterAutospacing="0" w:line="256" w:lineRule="atLeast"/>
        <w:ind w:left="1440" w:right="7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Opracował</w:t>
      </w:r>
    </w:p>
    <w:p w:rsidR="00AC6193" w:rsidRPr="00C67F1D" w:rsidRDefault="00AC6193" w:rsidP="00AC6193">
      <w:pPr>
        <w:pStyle w:val="NormalnyWeb"/>
        <w:spacing w:before="75" w:beforeAutospacing="0" w:after="75" w:afterAutospacing="0" w:line="256" w:lineRule="atLeast"/>
        <w:ind w:left="1440" w:right="7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Marek Wardziński</w:t>
      </w:r>
    </w:p>
    <w:p w:rsidR="000935DF" w:rsidRDefault="000935DF" w:rsidP="001575C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75C9" w:rsidRPr="00410B4A" w:rsidRDefault="001575C9" w:rsidP="001575C9">
      <w:pPr>
        <w:shd w:val="clear" w:color="auto" w:fill="FFFFFF"/>
        <w:spacing w:before="336" w:after="480" w:line="390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410B4A" w:rsidRDefault="00410B4A">
      <w:pPr>
        <w:rPr>
          <w:rFonts w:ascii="Times New Roman" w:hAnsi="Times New Roman" w:cs="Times New Roman"/>
          <w:b/>
          <w:sz w:val="20"/>
          <w:szCs w:val="20"/>
        </w:rPr>
      </w:pPr>
    </w:p>
    <w:p w:rsidR="00410B4A" w:rsidRDefault="00410B4A"/>
    <w:sectPr w:rsidR="00410B4A" w:rsidSect="006D2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6C6" w:rsidRDefault="00C726C6" w:rsidP="00FC6CD6">
      <w:pPr>
        <w:spacing w:after="0" w:line="240" w:lineRule="auto"/>
      </w:pPr>
      <w:r>
        <w:separator/>
      </w:r>
    </w:p>
  </w:endnote>
  <w:endnote w:type="continuationSeparator" w:id="1">
    <w:p w:rsidR="00C726C6" w:rsidRDefault="00C726C6" w:rsidP="00FC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D6" w:rsidRDefault="00FC6C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D6" w:rsidRDefault="00FC6CD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D6" w:rsidRDefault="00FC6C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6C6" w:rsidRDefault="00C726C6" w:rsidP="00FC6CD6">
      <w:pPr>
        <w:spacing w:after="0" w:line="240" w:lineRule="auto"/>
      </w:pPr>
      <w:r>
        <w:separator/>
      </w:r>
    </w:p>
  </w:footnote>
  <w:footnote w:type="continuationSeparator" w:id="1">
    <w:p w:rsidR="00C726C6" w:rsidRDefault="00C726C6" w:rsidP="00FC6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D6" w:rsidRDefault="00FC6C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17472"/>
      <w:docPartObj>
        <w:docPartGallery w:val="Page Numbers (Top of Page)"/>
        <w:docPartUnique/>
      </w:docPartObj>
    </w:sdtPr>
    <w:sdtContent>
      <w:p w:rsidR="00FC6CD6" w:rsidRDefault="00615176">
        <w:pPr>
          <w:pStyle w:val="Nagwek"/>
          <w:jc w:val="right"/>
        </w:pPr>
        <w:fldSimple w:instr=" PAGE   \* MERGEFORMAT ">
          <w:r w:rsidR="00AC6193">
            <w:rPr>
              <w:noProof/>
            </w:rPr>
            <w:t>7</w:t>
          </w:r>
        </w:fldSimple>
      </w:p>
    </w:sdtContent>
  </w:sdt>
  <w:p w:rsidR="00FC6CD6" w:rsidRDefault="00FC6CD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D6" w:rsidRDefault="00FC6C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4D27"/>
    <w:multiLevelType w:val="multilevel"/>
    <w:tmpl w:val="20C2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64438"/>
    <w:multiLevelType w:val="hybridMultilevel"/>
    <w:tmpl w:val="8758D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A1D04"/>
    <w:multiLevelType w:val="multilevel"/>
    <w:tmpl w:val="CE98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9445C"/>
    <w:multiLevelType w:val="hybridMultilevel"/>
    <w:tmpl w:val="4D88D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5738E"/>
    <w:multiLevelType w:val="multilevel"/>
    <w:tmpl w:val="AB20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7142F"/>
    <w:multiLevelType w:val="multilevel"/>
    <w:tmpl w:val="14A2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F14E8"/>
    <w:multiLevelType w:val="multilevel"/>
    <w:tmpl w:val="8F28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E85650"/>
    <w:multiLevelType w:val="multilevel"/>
    <w:tmpl w:val="29DE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5E56F9"/>
    <w:multiLevelType w:val="multilevel"/>
    <w:tmpl w:val="CB32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0B4A"/>
    <w:rsid w:val="000427ED"/>
    <w:rsid w:val="000935DF"/>
    <w:rsid w:val="001575C9"/>
    <w:rsid w:val="00255123"/>
    <w:rsid w:val="00311CE7"/>
    <w:rsid w:val="00410B4A"/>
    <w:rsid w:val="00615176"/>
    <w:rsid w:val="006D250B"/>
    <w:rsid w:val="00A24970"/>
    <w:rsid w:val="00AC6193"/>
    <w:rsid w:val="00B42EC8"/>
    <w:rsid w:val="00C67F1D"/>
    <w:rsid w:val="00C726C6"/>
    <w:rsid w:val="00F45259"/>
    <w:rsid w:val="00F83A85"/>
    <w:rsid w:val="00FC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0B"/>
  </w:style>
  <w:style w:type="paragraph" w:styleId="Nagwek2">
    <w:name w:val="heading 2"/>
    <w:basedOn w:val="Normalny"/>
    <w:link w:val="Nagwek2Znak"/>
    <w:uiPriority w:val="9"/>
    <w:qFormat/>
    <w:rsid w:val="00093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49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0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75C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935D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0935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0935DF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497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FC6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CD6"/>
  </w:style>
  <w:style w:type="paragraph" w:styleId="Stopka">
    <w:name w:val="footer"/>
    <w:basedOn w:val="Normalny"/>
    <w:link w:val="StopkaZnak"/>
    <w:uiPriority w:val="99"/>
    <w:semiHidden/>
    <w:unhideWhenUsed/>
    <w:rsid w:val="00FC6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rkusze.pl/zawodowy/b05-2017-styczen-egzamin-zawodowy-pisemny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1376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0-0</dc:creator>
  <cp:keywords/>
  <dc:description/>
  <cp:lastModifiedBy>0-0</cp:lastModifiedBy>
  <cp:revision>9</cp:revision>
  <dcterms:created xsi:type="dcterms:W3CDTF">2020-03-19T18:15:00Z</dcterms:created>
  <dcterms:modified xsi:type="dcterms:W3CDTF">2020-03-19T19:35:00Z</dcterms:modified>
</cp:coreProperties>
</file>