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6C" w:rsidRDefault="0069236C" w:rsidP="0069236C">
      <w:pPr>
        <w:rPr>
          <w:rFonts w:cstheme="minorHAnsi"/>
        </w:rPr>
      </w:pPr>
      <w:r>
        <w:rPr>
          <w:rFonts w:cstheme="minorHAnsi"/>
        </w:rPr>
        <w:t>Podstawy Hotelarstwa</w:t>
      </w:r>
    </w:p>
    <w:p w:rsidR="0069236C" w:rsidRDefault="0069236C" w:rsidP="0069236C">
      <w:pPr>
        <w:rPr>
          <w:rFonts w:cstheme="minorHAnsi"/>
        </w:rPr>
      </w:pPr>
      <w:r>
        <w:rPr>
          <w:rFonts w:cstheme="minorHAnsi"/>
        </w:rPr>
        <w:t>Klasa : SB I</w:t>
      </w:r>
    </w:p>
    <w:p w:rsidR="0069236C" w:rsidRDefault="0069236C" w:rsidP="0069236C">
      <w:pPr>
        <w:rPr>
          <w:rFonts w:cstheme="minorHAnsi"/>
        </w:rPr>
      </w:pPr>
      <w:r>
        <w:rPr>
          <w:rFonts w:cstheme="minorHAnsi"/>
        </w:rPr>
        <w:t>Nauczyciel: Ewelina Baca</w:t>
      </w:r>
    </w:p>
    <w:p w:rsidR="0069236C" w:rsidRDefault="0069236C" w:rsidP="0069236C">
      <w:pPr>
        <w:rPr>
          <w:rFonts w:ascii="Times New Roman" w:hAnsi="Times New Roman"/>
          <w:sz w:val="24"/>
          <w:szCs w:val="24"/>
        </w:rPr>
      </w:pPr>
      <w:r>
        <w:rPr>
          <w:rFonts w:cstheme="minorHAnsi"/>
        </w:rPr>
        <w:t>Temat: Procedura sprzątania węzła higieniczno-sanitarnego po wyjeździe gościa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9236C" w:rsidRDefault="0069236C" w:rsidP="0069236C">
      <w:pPr>
        <w:rPr>
          <w:rFonts w:ascii="Times New Roman" w:hAnsi="Times New Roman"/>
          <w:sz w:val="24"/>
          <w:szCs w:val="24"/>
        </w:rPr>
      </w:pPr>
      <w:r>
        <w:rPr>
          <w:rFonts w:cstheme="minorHAnsi"/>
        </w:rPr>
        <w:t>Proszę o zapoznanie się z tematem :   Procedura sprzątania jednostki mieszkalnej przy gościu.</w:t>
      </w:r>
    </w:p>
    <w:p w:rsidR="00A43495" w:rsidRDefault="0069236C">
      <w:pPr>
        <w:rPr>
          <w:rFonts w:eastAsia="Times New Roman" w:cstheme="minorHAnsi"/>
        </w:rPr>
      </w:pPr>
      <w:r>
        <w:rPr>
          <w:rFonts w:eastAsia="Times New Roman" w:cstheme="minorHAnsi"/>
        </w:rPr>
        <w:t>Informacje krok po kroku jak wykonywać poszczególne czynności znajdziecie w linku poniżej.</w:t>
      </w:r>
    </w:p>
    <w:p w:rsidR="0069236C" w:rsidRDefault="0069236C">
      <w:hyperlink r:id="rId4" w:history="1">
        <w:r>
          <w:rPr>
            <w:rStyle w:val="Hipercze"/>
          </w:rPr>
          <w:t>https://higma-service.pl/sprzatanie-pokoju-hotelowego-przy-gosciu-krok-po-kroku/</w:t>
        </w:r>
      </w:hyperlink>
    </w:p>
    <w:p w:rsidR="0069236C" w:rsidRDefault="0069236C"/>
    <w:sectPr w:rsidR="0069236C" w:rsidSect="00A4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36C"/>
    <w:rsid w:val="0069236C"/>
    <w:rsid w:val="00A4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36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23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gma-service.pl/sprzatanie-pokoju-hotelowego-przy-gosciu-krok-po-krok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2020-06-07T18:42:00Z</dcterms:created>
  <dcterms:modified xsi:type="dcterms:W3CDTF">2020-06-07T18:47:00Z</dcterms:modified>
</cp:coreProperties>
</file>