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6F" w:rsidRDefault="009D6A6F" w:rsidP="009D6A6F">
      <w:r>
        <w:t>Podstawy hotelarstwa</w:t>
      </w:r>
    </w:p>
    <w:p w:rsidR="009D6A6F" w:rsidRDefault="009D6A6F" w:rsidP="009D6A6F">
      <w:r>
        <w:t>Klasa: SB, klasa II</w:t>
      </w:r>
    </w:p>
    <w:p w:rsidR="009D6A6F" w:rsidRDefault="009D6A6F" w:rsidP="009D6A6F">
      <w:r>
        <w:t>Nauczyciel: Ewelina Baca</w:t>
      </w:r>
    </w:p>
    <w:p w:rsidR="009D6A6F" w:rsidRPr="0022092D" w:rsidRDefault="009D6A6F" w:rsidP="009D6A6F">
      <w:pPr>
        <w:rPr>
          <w:rFonts w:cstheme="minorHAnsi"/>
        </w:rPr>
      </w:pPr>
      <w:r>
        <w:t>Temat</w:t>
      </w:r>
      <w:r w:rsidRPr="0022092D">
        <w:rPr>
          <w:rFonts w:cstheme="minorHAnsi"/>
        </w:rPr>
        <w:t xml:space="preserve">: </w:t>
      </w:r>
      <w:r>
        <w:rPr>
          <w:rFonts w:cstheme="minorHAnsi"/>
        </w:rPr>
        <w:t>Sposoby</w:t>
      </w:r>
      <w:r w:rsidRPr="0022092D">
        <w:rPr>
          <w:rFonts w:cstheme="minorHAnsi"/>
        </w:rPr>
        <w:t xml:space="preserve"> </w:t>
      </w:r>
      <w:proofErr w:type="spellStart"/>
      <w:r w:rsidRPr="0022092D">
        <w:rPr>
          <w:rFonts w:cstheme="minorHAnsi"/>
        </w:rPr>
        <w:t>odplamiania</w:t>
      </w:r>
      <w:proofErr w:type="spellEnd"/>
      <w:r w:rsidRPr="0022092D">
        <w:rPr>
          <w:rFonts w:cstheme="minorHAnsi"/>
        </w:rPr>
        <w:t xml:space="preserve"> wyrobów włókienniczych.</w:t>
      </w:r>
    </w:p>
    <w:p w:rsidR="009D6A6F" w:rsidRDefault="009D6A6F" w:rsidP="00C61F84">
      <w:pPr>
        <w:ind w:left="284"/>
        <w:rPr>
          <w:rFonts w:cstheme="minorHAnsi"/>
        </w:rPr>
      </w:pPr>
      <w:r w:rsidRPr="0022092D">
        <w:rPr>
          <w:rFonts w:cstheme="minorHAnsi"/>
        </w:rPr>
        <w:t xml:space="preserve">    </w:t>
      </w:r>
      <w:r>
        <w:rPr>
          <w:rFonts w:cstheme="minorHAnsi"/>
        </w:rPr>
        <w:t xml:space="preserve">     U</w:t>
      </w:r>
      <w:r w:rsidRPr="0022092D">
        <w:rPr>
          <w:rFonts w:cstheme="minorHAnsi"/>
        </w:rPr>
        <w:t>sług</w:t>
      </w:r>
      <w:r>
        <w:rPr>
          <w:rFonts w:cstheme="minorHAnsi"/>
        </w:rPr>
        <w:t>i</w:t>
      </w:r>
      <w:r w:rsidRPr="0022092D">
        <w:rPr>
          <w:rFonts w:cstheme="minorHAnsi"/>
        </w:rPr>
        <w:t xml:space="preserve"> pralniczych w zakładach hotelarskich.</w:t>
      </w:r>
    </w:p>
    <w:p w:rsidR="00C61F84" w:rsidRPr="003B23E3" w:rsidRDefault="00C61F84" w:rsidP="00C61F84">
      <w:pPr>
        <w:ind w:left="284"/>
        <w:rPr>
          <w:rFonts w:cstheme="minorHAnsi"/>
        </w:rPr>
      </w:pPr>
    </w:p>
    <w:p w:rsidR="009D6A6F" w:rsidRDefault="009D6A6F" w:rsidP="009D6A6F">
      <w:pPr>
        <w:spacing w:after="193" w:line="259" w:lineRule="auto"/>
      </w:pPr>
      <w:r>
        <w:t xml:space="preserve">Proszę o zapoznanie się z tematem: Sposoby </w:t>
      </w:r>
      <w:proofErr w:type="spellStart"/>
      <w:r>
        <w:t>odplamiania</w:t>
      </w:r>
      <w:proofErr w:type="spellEnd"/>
      <w:r>
        <w:t xml:space="preserve"> wyrobów włókienniczych oraz usługi pralnicze w zakładach hotelarskich.</w:t>
      </w:r>
    </w:p>
    <w:p w:rsidR="009D6A6F" w:rsidRDefault="009D6A6F" w:rsidP="009D6A6F">
      <w:pPr>
        <w:spacing w:after="193" w:line="259" w:lineRule="auto"/>
      </w:pPr>
      <w:r>
        <w:t xml:space="preserve">Waszym zadaniem będzie wymienić przedstawić 3 sposoby </w:t>
      </w:r>
      <w:proofErr w:type="spellStart"/>
      <w:r>
        <w:t>odplamiania</w:t>
      </w:r>
      <w:proofErr w:type="spellEnd"/>
      <w:r>
        <w:t xml:space="preserve"> wybranych wyrobów włókienniczych. </w:t>
      </w:r>
    </w:p>
    <w:p w:rsidR="009D6A6F" w:rsidRDefault="009D6A6F" w:rsidP="009D6A6F">
      <w:pPr>
        <w:spacing w:after="193" w:line="259" w:lineRule="auto"/>
      </w:pPr>
      <w:r>
        <w:t>Po zapoznaniu się z poniższym tekstem, będziecie potrafili udzielić poprawnej odpowiedzi.</w:t>
      </w:r>
    </w:p>
    <w:p w:rsidR="009D6A6F" w:rsidRDefault="009D6A6F" w:rsidP="009D6A6F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9D6A6F" w:rsidRDefault="009D6A6F" w:rsidP="009D6A6F">
      <w:pPr>
        <w:spacing w:after="193" w:line="259" w:lineRule="auto"/>
      </w:pPr>
      <w:r>
        <w:t>Termin wykonania zadania: 01.06.2020r.</w:t>
      </w:r>
    </w:p>
    <w:p w:rsidR="009D6A6F" w:rsidRDefault="009D6A6F" w:rsidP="009D6A6F">
      <w:pPr>
        <w:spacing w:after="193" w:line="259" w:lineRule="auto"/>
      </w:pPr>
    </w:p>
    <w:p w:rsidR="009D6A6F" w:rsidRDefault="009D6A6F" w:rsidP="009D6A6F">
      <w:pPr>
        <w:spacing w:after="193" w:line="259" w:lineRule="auto"/>
      </w:pPr>
      <w:r>
        <w:t xml:space="preserve">W linku znajdziecie wszystkie informacje : </w:t>
      </w:r>
      <w:hyperlink r:id="rId5" w:history="1">
        <w:r>
          <w:rPr>
            <w:rStyle w:val="Hipercze"/>
          </w:rPr>
          <w:t>https://amldzianiny.pl/sites/default/files/przepisy_prania.pdf</w:t>
        </w:r>
      </w:hyperlink>
    </w:p>
    <w:p w:rsidR="00A70D37" w:rsidRDefault="00A70D37" w:rsidP="009D6A6F">
      <w:pPr>
        <w:spacing w:after="193" w:line="259" w:lineRule="auto"/>
      </w:pPr>
      <w:hyperlink r:id="rId6" w:history="1">
        <w:r>
          <w:rPr>
            <w:rStyle w:val="Hipercze"/>
          </w:rPr>
          <w:t>https://prezi.com/4x1d2rvhcnq6/funkcjonowanie-pralni-w-obiekcie-hotelarskim/</w:t>
        </w:r>
      </w:hyperlink>
    </w:p>
    <w:p w:rsidR="00822ACC" w:rsidRDefault="00822ACC" w:rsidP="009D6A6F">
      <w:pPr>
        <w:spacing w:after="193" w:line="259" w:lineRule="auto"/>
      </w:pPr>
      <w:hyperlink r:id="rId7" w:history="1">
        <w:r>
          <w:rPr>
            <w:rStyle w:val="Hipercze"/>
          </w:rPr>
          <w:t>https://latekhotels.wordpress.com/2019/02/21/organizacja-wlasnej-pralni-hotelowej-czy-korzystanie-z-uslug-zewnetrznych/</w:t>
        </w:r>
      </w:hyperlink>
    </w:p>
    <w:p w:rsidR="009D6A6F" w:rsidRDefault="009D6A6F" w:rsidP="009D6A6F">
      <w:pPr>
        <w:spacing w:after="193" w:line="259" w:lineRule="auto"/>
      </w:pPr>
    </w:p>
    <w:p w:rsidR="00441129" w:rsidRPr="009D6A6F" w:rsidRDefault="00441129" w:rsidP="009D6A6F"/>
    <w:sectPr w:rsidR="00441129" w:rsidRPr="009D6A6F" w:rsidSect="001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5AC5"/>
    <w:rsid w:val="000A769C"/>
    <w:rsid w:val="001D5A5B"/>
    <w:rsid w:val="001E5AC5"/>
    <w:rsid w:val="00441129"/>
    <w:rsid w:val="00591CCF"/>
    <w:rsid w:val="00822ACC"/>
    <w:rsid w:val="009D6A6F"/>
    <w:rsid w:val="00A70D37"/>
    <w:rsid w:val="00AD02A6"/>
    <w:rsid w:val="00B00F13"/>
    <w:rsid w:val="00C61F84"/>
    <w:rsid w:val="00F9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tekhotels.wordpress.com/2019/02/21/organizacja-wlasnej-pralni-hotelowej-czy-korzystanie-z-uslug-zewnetrzny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4x1d2rvhcnq6/funkcjonowanie-pralni-w-obiekcie-hotelarskim/" TargetMode="External"/><Relationship Id="rId5" Type="http://schemas.openxmlformats.org/officeDocument/2006/relationships/hyperlink" Target="https://amldzianiny.pl/sites/default/files/przepisy_prania.pdf" TargetMode="External"/><Relationship Id="rId4" Type="http://schemas.openxmlformats.org/officeDocument/2006/relationships/hyperlink" Target="mailto:efka24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6</cp:revision>
  <dcterms:created xsi:type="dcterms:W3CDTF">2020-05-24T17:36:00Z</dcterms:created>
  <dcterms:modified xsi:type="dcterms:W3CDTF">2020-05-24T17:59:00Z</dcterms:modified>
</cp:coreProperties>
</file>