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42" w:rsidRDefault="00CA08F9" w:rsidP="004A1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FE7">
        <w:rPr>
          <w:rFonts w:ascii="Times New Roman" w:hAnsi="Times New Roman" w:cs="Times New Roman"/>
          <w:b/>
          <w:sz w:val="24"/>
          <w:szCs w:val="24"/>
        </w:rPr>
        <w:t>Wskazówki dydaktyczne dotyczące pracy z dzieckiem zagrożonym niedostosowa</w:t>
      </w:r>
      <w:r w:rsidR="004A1FE7" w:rsidRPr="004A1FE7">
        <w:rPr>
          <w:rFonts w:ascii="Times New Roman" w:hAnsi="Times New Roman" w:cs="Times New Roman"/>
          <w:b/>
          <w:sz w:val="24"/>
          <w:szCs w:val="24"/>
        </w:rPr>
        <w:t>niem społecznym.</w:t>
      </w:r>
    </w:p>
    <w:p w:rsidR="009B0881" w:rsidRPr="004A1FE7" w:rsidRDefault="009B0881" w:rsidP="009B0881">
      <w:pPr>
        <w:rPr>
          <w:rFonts w:ascii="Times New Roman" w:hAnsi="Times New Roman" w:cs="Times New Roman"/>
          <w:b/>
          <w:sz w:val="24"/>
          <w:szCs w:val="24"/>
        </w:rPr>
      </w:pPr>
    </w:p>
    <w:p w:rsidR="00CA08F9" w:rsidRDefault="00CA08F9" w:rsidP="00E13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pracy z dzieckiem nie oceniamy go – wskazujemy jego mocne strony i te</w:t>
      </w:r>
      <w:r w:rsidR="00991F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nad którymi należy pracować.</w:t>
      </w:r>
    </w:p>
    <w:p w:rsidR="00991FBA" w:rsidRDefault="00CA08F9" w:rsidP="00E13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Wytyczamy dziecku granice; doprecyzowujemy je, aby były one dla niego jasne </w:t>
      </w:r>
    </w:p>
    <w:p w:rsidR="00CA08F9" w:rsidRDefault="00CA08F9" w:rsidP="00991F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zrozumiałe.</w:t>
      </w:r>
    </w:p>
    <w:p w:rsidR="00CA08F9" w:rsidRDefault="00CA08F9" w:rsidP="00E13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Ustalamy wspólnie przejrzyste reguły postępowania na przykład na tablicy korkowej, na arkuszu papieru A4 .</w:t>
      </w:r>
    </w:p>
    <w:p w:rsidR="00CA08F9" w:rsidRDefault="00CA08F9" w:rsidP="00E13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Formułujemy krótkie i czytelne komunikaty.</w:t>
      </w:r>
    </w:p>
    <w:p w:rsidR="00CA08F9" w:rsidRDefault="00CA08F9" w:rsidP="00E13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Tworzymy dziecku dodatkową atmosferę relaksacji, służącą rozładowaniu emocji na przykład wspólne słuchanie wyciszającej muzyki.</w:t>
      </w:r>
    </w:p>
    <w:p w:rsidR="00CA08F9" w:rsidRDefault="00CA08F9" w:rsidP="00E13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konsekwentni i sprawiedliwi.</w:t>
      </w:r>
    </w:p>
    <w:p w:rsidR="0035300A" w:rsidRDefault="0035300A" w:rsidP="00E13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Zwracamy uwagę na czynniki motywujące dziecko do nauki i prawidłowego zachowania.</w:t>
      </w:r>
    </w:p>
    <w:p w:rsidR="0035300A" w:rsidRDefault="0035300A" w:rsidP="00E13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Stopniowo, maleńkimi krokami pomagamy dziecku w nauce.</w:t>
      </w:r>
    </w:p>
    <w:p w:rsidR="0035300A" w:rsidRDefault="0035300A" w:rsidP="00E13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Tworzymy zawsze atmosferę bezpieczeństwa i wyciszenia.</w:t>
      </w:r>
    </w:p>
    <w:p w:rsidR="0035300A" w:rsidRDefault="0035300A" w:rsidP="00E13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Pamiętamy, że punktem istotny</w:t>
      </w:r>
      <w:r w:rsidR="00991FB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także w pracy z </w:t>
      </w:r>
      <w:r w:rsidR="00A02707">
        <w:rPr>
          <w:rFonts w:ascii="Times New Roman" w:hAnsi="Times New Roman" w:cs="Times New Roman"/>
          <w:sz w:val="24"/>
          <w:szCs w:val="24"/>
        </w:rPr>
        <w:t>dzieckiem</w:t>
      </w:r>
      <w:r>
        <w:rPr>
          <w:rFonts w:ascii="Times New Roman" w:hAnsi="Times New Roman" w:cs="Times New Roman"/>
          <w:sz w:val="24"/>
          <w:szCs w:val="24"/>
        </w:rPr>
        <w:t xml:space="preserve"> jest zasada przewagi wychowania nad nauczaniem.</w:t>
      </w:r>
    </w:p>
    <w:p w:rsidR="00CA08F9" w:rsidRDefault="00A02707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tydzień</w:t>
      </w:r>
      <w:r w:rsidR="00CA08F9">
        <w:rPr>
          <w:rFonts w:ascii="Times New Roman" w:hAnsi="Times New Roman" w:cs="Times New Roman"/>
          <w:sz w:val="24"/>
          <w:szCs w:val="24"/>
        </w:rPr>
        <w:t xml:space="preserve">- rozmowa z </w:t>
      </w:r>
      <w:r>
        <w:rPr>
          <w:rFonts w:ascii="Times New Roman" w:hAnsi="Times New Roman" w:cs="Times New Roman"/>
          <w:sz w:val="24"/>
          <w:szCs w:val="24"/>
        </w:rPr>
        <w:t xml:space="preserve">dzieckiem </w:t>
      </w:r>
      <w:r w:rsidR="009B0881">
        <w:rPr>
          <w:rFonts w:ascii="Times New Roman" w:hAnsi="Times New Roman" w:cs="Times New Roman"/>
          <w:sz w:val="24"/>
          <w:szCs w:val="24"/>
        </w:rPr>
        <w:t>na temat sposobów radzenia</w:t>
      </w:r>
      <w:r w:rsidR="00CA08F9">
        <w:rPr>
          <w:rFonts w:ascii="Times New Roman" w:hAnsi="Times New Roman" w:cs="Times New Roman"/>
          <w:sz w:val="24"/>
          <w:szCs w:val="24"/>
        </w:rPr>
        <w:t xml:space="preserve"> sobie z lękiem i złością. Prośba o wspólną rozmowę rodzica z dzieckiem, uważne wysłuchanie go. </w:t>
      </w:r>
    </w:p>
    <w:p w:rsidR="006065BC" w:rsidRDefault="00A02707" w:rsidP="009B0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tydzień - </w:t>
      </w:r>
      <w:r w:rsidR="006065BC">
        <w:rPr>
          <w:rFonts w:ascii="Times New Roman" w:hAnsi="Times New Roman" w:cs="Times New Roman"/>
          <w:sz w:val="24"/>
          <w:szCs w:val="24"/>
        </w:rPr>
        <w:t>poznanie mocnych i słabych stron dziecka. Możemy zastosować technikę komunikacyjną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881">
        <w:rPr>
          <w:rFonts w:ascii="Times New Roman" w:hAnsi="Times New Roman" w:cs="Times New Roman"/>
          <w:sz w:val="24"/>
          <w:szCs w:val="24"/>
        </w:rPr>
        <w:t>- na przykład,</w:t>
      </w:r>
      <w:r w:rsidR="006065BC">
        <w:rPr>
          <w:rFonts w:ascii="Times New Roman" w:hAnsi="Times New Roman" w:cs="Times New Roman"/>
          <w:sz w:val="24"/>
          <w:szCs w:val="24"/>
        </w:rPr>
        <w:t xml:space="preserve"> prosimy dziecko, aby w kilku zdaniach spróbowało odpowiedzieć nam w następujący sposób: uważam, że jestem dobry w../ sądzę, że dosyć dobrze radzę sobie z…(rodzic także będzie proszony o podzielenie się swoją refleksją na temat swojej osoby w taki sam sposób jak dziecko). Myślę, że mógłbym się bardziej postarać/ nie sądzę, że daję sobie radę z…</w:t>
      </w:r>
    </w:p>
    <w:p w:rsidR="006065BC" w:rsidRPr="009B0881" w:rsidRDefault="006065BC" w:rsidP="009B0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81">
        <w:rPr>
          <w:rFonts w:ascii="Times New Roman" w:hAnsi="Times New Roman" w:cs="Times New Roman"/>
          <w:b/>
          <w:sz w:val="24"/>
          <w:szCs w:val="24"/>
        </w:rPr>
        <w:t>Zawsze okazujemy dziecku spokój i opanowanie, wyjaśnia</w:t>
      </w:r>
      <w:r w:rsidR="009B0881" w:rsidRPr="009B0881">
        <w:rPr>
          <w:rFonts w:ascii="Times New Roman" w:hAnsi="Times New Roman" w:cs="Times New Roman"/>
          <w:b/>
          <w:sz w:val="24"/>
          <w:szCs w:val="24"/>
        </w:rPr>
        <w:t>my motywy swojego postępowania,</w:t>
      </w:r>
      <w:r w:rsidRPr="009B0881">
        <w:rPr>
          <w:rFonts w:ascii="Times New Roman" w:hAnsi="Times New Roman" w:cs="Times New Roman"/>
          <w:b/>
          <w:sz w:val="24"/>
          <w:szCs w:val="24"/>
        </w:rPr>
        <w:t xml:space="preserve"> jesteśmy konsekwentni.</w:t>
      </w:r>
    </w:p>
    <w:p w:rsidR="0035300A" w:rsidRDefault="00A02707" w:rsidP="00CA0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 się g</w:t>
      </w:r>
      <w:r w:rsidR="006065BC">
        <w:rPr>
          <w:rFonts w:ascii="Times New Roman" w:hAnsi="Times New Roman" w:cs="Times New Roman"/>
          <w:sz w:val="24"/>
          <w:szCs w:val="24"/>
        </w:rPr>
        <w:t xml:space="preserve">ry aktywizujące myślenie na zasadzie </w:t>
      </w:r>
      <w:r w:rsidR="0035300A">
        <w:rPr>
          <w:rFonts w:ascii="Times New Roman" w:hAnsi="Times New Roman" w:cs="Times New Roman"/>
          <w:sz w:val="24"/>
          <w:szCs w:val="24"/>
        </w:rPr>
        <w:t xml:space="preserve">skojarzeń, zabawy relaksacyjne, burze mózgów. </w:t>
      </w:r>
      <w:r w:rsidR="006065BC">
        <w:rPr>
          <w:rFonts w:ascii="Times New Roman" w:hAnsi="Times New Roman" w:cs="Times New Roman"/>
          <w:sz w:val="24"/>
          <w:szCs w:val="24"/>
        </w:rPr>
        <w:t>Możemy wykorzystać w nich ta</w:t>
      </w:r>
      <w:r w:rsidR="0035300A">
        <w:rPr>
          <w:rFonts w:ascii="Times New Roman" w:hAnsi="Times New Roman" w:cs="Times New Roman"/>
          <w:sz w:val="24"/>
          <w:szCs w:val="24"/>
        </w:rPr>
        <w:t>blicę, kar</w:t>
      </w:r>
      <w:r w:rsidR="00991FBA">
        <w:rPr>
          <w:rFonts w:ascii="Times New Roman" w:hAnsi="Times New Roman" w:cs="Times New Roman"/>
          <w:sz w:val="24"/>
          <w:szCs w:val="24"/>
        </w:rPr>
        <w:t>t</w:t>
      </w:r>
      <w:r w:rsidR="0035300A">
        <w:rPr>
          <w:rFonts w:ascii="Times New Roman" w:hAnsi="Times New Roman" w:cs="Times New Roman"/>
          <w:sz w:val="24"/>
          <w:szCs w:val="24"/>
        </w:rPr>
        <w:t>ki papieru, piłeczkę. Nieocenioną formą pomocy mogą być gry plans</w:t>
      </w:r>
      <w:r w:rsidR="00E13C05">
        <w:rPr>
          <w:rFonts w:ascii="Times New Roman" w:hAnsi="Times New Roman" w:cs="Times New Roman"/>
          <w:sz w:val="24"/>
          <w:szCs w:val="24"/>
        </w:rPr>
        <w:t>zowe.</w:t>
      </w:r>
    </w:p>
    <w:p w:rsidR="009B0881" w:rsidRDefault="009B0881" w:rsidP="00CA0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C05" w:rsidRDefault="00E13C05" w:rsidP="00CA0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zajęć dodatkowych:</w:t>
      </w:r>
    </w:p>
    <w:p w:rsidR="00991FBA" w:rsidRDefault="004A1FE7" w:rsidP="00E13C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i dziecko opowiadają sobie wzajemnie co dzisiaj było dla nich przyjemne </w:t>
      </w:r>
    </w:p>
    <w:p w:rsidR="00E13C05" w:rsidRDefault="004A1FE7" w:rsidP="00991F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jakie odczucia były z tym związane.</w:t>
      </w:r>
    </w:p>
    <w:p w:rsidR="004A1FE7" w:rsidRDefault="004A1FE7" w:rsidP="00E13C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„Czuję się jak..” – dzielimy się samopoczuciem. Możemy na tablicy korkowej przykleić uśmiechniętą, pochmurną lub złą minę. </w:t>
      </w:r>
    </w:p>
    <w:p w:rsidR="004A1FE7" w:rsidRDefault="004A1FE7" w:rsidP="00E13C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Malujemy nasze uczucia- wykorzystując muzykę relaksacyjną malujemy farbami nasze uczucia.</w:t>
      </w:r>
    </w:p>
    <w:p w:rsidR="009B0881" w:rsidRDefault="004A1FE7" w:rsidP="009B08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„miłe słowo do Ciebie”</w:t>
      </w:r>
      <w:r w:rsidR="00A02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gra aktywizująca wszystkich członków rodziny. Szepczemy do ucha miły komunikat drugiej osobie, wprowadzający ją w dobry nastrój</w:t>
      </w:r>
      <w:r w:rsidR="009B0881">
        <w:rPr>
          <w:rFonts w:ascii="Times New Roman" w:hAnsi="Times New Roman" w:cs="Times New Roman"/>
          <w:sz w:val="24"/>
          <w:szCs w:val="24"/>
        </w:rPr>
        <w:t>.</w:t>
      </w:r>
    </w:p>
    <w:p w:rsidR="009B0881" w:rsidRPr="009B0881" w:rsidRDefault="009B0881" w:rsidP="009B08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Relaksacja Jacob</w:t>
      </w:r>
      <w:r w:rsidR="00A02707">
        <w:rPr>
          <w:rFonts w:ascii="Times New Roman" w:hAnsi="Times New Roman" w:cs="Times New Roman"/>
          <w:sz w:val="24"/>
          <w:szCs w:val="24"/>
        </w:rPr>
        <w:t>sona na stres, niepokój i lęk (można znaleźć na YouTube).</w:t>
      </w:r>
    </w:p>
    <w:p w:rsidR="004A1FE7" w:rsidRPr="00E13C05" w:rsidRDefault="004A1FE7" w:rsidP="004A1F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A1FE7" w:rsidRPr="00E13C05" w:rsidSect="0019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1C0" w:rsidRDefault="001671C0" w:rsidP="00740960">
      <w:pPr>
        <w:spacing w:after="0" w:line="240" w:lineRule="auto"/>
      </w:pPr>
      <w:r>
        <w:separator/>
      </w:r>
    </w:p>
  </w:endnote>
  <w:endnote w:type="continuationSeparator" w:id="0">
    <w:p w:rsidR="001671C0" w:rsidRDefault="001671C0" w:rsidP="0074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1C0" w:rsidRDefault="001671C0" w:rsidP="00740960">
      <w:pPr>
        <w:spacing w:after="0" w:line="240" w:lineRule="auto"/>
      </w:pPr>
      <w:r>
        <w:separator/>
      </w:r>
    </w:p>
  </w:footnote>
  <w:footnote w:type="continuationSeparator" w:id="0">
    <w:p w:rsidR="001671C0" w:rsidRDefault="001671C0" w:rsidP="00740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37942"/>
    <w:multiLevelType w:val="hybridMultilevel"/>
    <w:tmpl w:val="1D023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C45D9"/>
    <w:multiLevelType w:val="hybridMultilevel"/>
    <w:tmpl w:val="A5149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8F9"/>
    <w:rsid w:val="001671C0"/>
    <w:rsid w:val="00195942"/>
    <w:rsid w:val="001C108E"/>
    <w:rsid w:val="0035300A"/>
    <w:rsid w:val="00473E78"/>
    <w:rsid w:val="004A1FE7"/>
    <w:rsid w:val="005140B0"/>
    <w:rsid w:val="006065BC"/>
    <w:rsid w:val="0073702E"/>
    <w:rsid w:val="00740960"/>
    <w:rsid w:val="00991FBA"/>
    <w:rsid w:val="009B0881"/>
    <w:rsid w:val="00A02707"/>
    <w:rsid w:val="00B6302A"/>
    <w:rsid w:val="00CA08F9"/>
    <w:rsid w:val="00E1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0B471"/>
  <w15:docId w15:val="{C5B65F44-EFDF-40A1-85A0-B945CB5D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942"/>
  </w:style>
  <w:style w:type="paragraph" w:styleId="Nagwek1">
    <w:name w:val="heading 1"/>
    <w:basedOn w:val="Normalny"/>
    <w:link w:val="Nagwek1Znak"/>
    <w:uiPriority w:val="9"/>
    <w:qFormat/>
    <w:rsid w:val="009B0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4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0960"/>
  </w:style>
  <w:style w:type="paragraph" w:styleId="Stopka">
    <w:name w:val="footer"/>
    <w:basedOn w:val="Normalny"/>
    <w:link w:val="StopkaZnak"/>
    <w:uiPriority w:val="99"/>
    <w:semiHidden/>
    <w:unhideWhenUsed/>
    <w:rsid w:val="0074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0960"/>
  </w:style>
  <w:style w:type="character" w:styleId="Odwoaniedokomentarza">
    <w:name w:val="annotation reference"/>
    <w:basedOn w:val="Domylnaczcionkaakapitu"/>
    <w:uiPriority w:val="99"/>
    <w:semiHidden/>
    <w:unhideWhenUsed/>
    <w:rsid w:val="00E13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C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0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B08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Agata Adamaszek</cp:lastModifiedBy>
  <cp:revision>7</cp:revision>
  <dcterms:created xsi:type="dcterms:W3CDTF">2020-04-13T18:32:00Z</dcterms:created>
  <dcterms:modified xsi:type="dcterms:W3CDTF">2020-04-15T10:02:00Z</dcterms:modified>
</cp:coreProperties>
</file>