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F2" w:rsidRPr="007223F2" w:rsidRDefault="007223F2" w:rsidP="007223F2">
      <w:r>
        <w:rPr>
          <w:b/>
          <w:bCs/>
        </w:rPr>
        <w:t xml:space="preserve"> Temat: Zabawy ze słowami. Ćwiczenia artykulacyjne.</w:t>
      </w:r>
      <w:bookmarkStart w:id="0" w:name="_GoBack"/>
      <w:bookmarkEnd w:id="0"/>
    </w:p>
    <w:p w:rsidR="007223F2" w:rsidRPr="007223F2" w:rsidRDefault="007223F2" w:rsidP="007223F2">
      <w:r w:rsidRPr="007223F2">
        <w:drawing>
          <wp:inline distT="0" distB="0" distL="0" distR="0">
            <wp:extent cx="4600575" cy="2857500"/>
            <wp:effectExtent l="0" t="0" r="9525" b="0"/>
            <wp:docPr id="5" name="Obraz 5" descr="http://przedszkole3.szubin.pl/wp-content/uploads/2020/06/RTYU-300x18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3.szubin.pl/wp-content/uploads/2020/06/RTYU-300x18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3F2" w:rsidRPr="007223F2" w:rsidRDefault="007223F2" w:rsidP="007223F2">
      <w:r w:rsidRPr="007223F2">
        <w:rPr>
          <w:b/>
          <w:bCs/>
        </w:rPr>
        <w:t> </w:t>
      </w:r>
      <w:r>
        <w:rPr>
          <w:b/>
          <w:bCs/>
        </w:rPr>
        <w:t>1.</w:t>
      </w:r>
      <w:r w:rsidRPr="007223F2">
        <w:rPr>
          <w:b/>
          <w:bCs/>
        </w:rPr>
        <w:t>Zabawa dźwiękonaśladowcza ,,JEŻYK’’</w:t>
      </w:r>
    </w:p>
    <w:p w:rsidR="007223F2" w:rsidRPr="007223F2" w:rsidRDefault="007223F2" w:rsidP="007223F2">
      <w:r w:rsidRPr="007223F2">
        <w:rPr>
          <w:b/>
          <w:bCs/>
        </w:rPr>
        <w:t>Rodzic recytuje wiersz, a dziecko uzupełnia odgłosy – wyrazy dźwiękonaśladowcze</w:t>
      </w:r>
      <w:r>
        <w:rPr>
          <w:b/>
          <w:bCs/>
        </w:rPr>
        <w:t xml:space="preserve"> </w:t>
      </w:r>
      <w:r w:rsidRPr="007223F2">
        <w:rPr>
          <w:b/>
          <w:bCs/>
        </w:rPr>
        <w:t> i wykonuje czynności, opisane w nawiasach.</w:t>
      </w:r>
    </w:p>
    <w:p w:rsidR="007223F2" w:rsidRPr="007223F2" w:rsidRDefault="007223F2" w:rsidP="007223F2">
      <w:r w:rsidRPr="007223F2">
        <w:rPr>
          <w:b/>
          <w:bCs/>
        </w:rPr>
        <w:t>Do przedszkola puka jeżyk,</w:t>
      </w:r>
    </w:p>
    <w:p w:rsidR="007223F2" w:rsidRPr="007223F2" w:rsidRDefault="007223F2" w:rsidP="007223F2">
      <w:r w:rsidRPr="007223F2">
        <w:rPr>
          <w:b/>
          <w:bCs/>
        </w:rPr>
        <w:t>puk-</w:t>
      </w:r>
      <w:proofErr w:type="spellStart"/>
      <w:r w:rsidRPr="007223F2">
        <w:rPr>
          <w:b/>
          <w:bCs/>
        </w:rPr>
        <w:t>puk,puk</w:t>
      </w:r>
      <w:proofErr w:type="spellEnd"/>
      <w:r w:rsidRPr="007223F2">
        <w:rPr>
          <w:b/>
          <w:bCs/>
        </w:rPr>
        <w:t>,   puk-puk-puk, (zgiętym kciukiem puka w stół lub krzesło, czy podłogę)</w:t>
      </w:r>
    </w:p>
    <w:p w:rsidR="007223F2" w:rsidRPr="007223F2" w:rsidRDefault="007223F2" w:rsidP="007223F2">
      <w:r w:rsidRPr="007223F2">
        <w:rPr>
          <w:b/>
          <w:bCs/>
        </w:rPr>
        <w:t>więc otworzyć mu należy,</w:t>
      </w:r>
    </w:p>
    <w:p w:rsidR="007223F2" w:rsidRPr="007223F2" w:rsidRDefault="007223F2" w:rsidP="007223F2">
      <w:r w:rsidRPr="007223F2">
        <w:rPr>
          <w:b/>
          <w:bCs/>
        </w:rPr>
        <w:t>puk-puk-puk,   puk-puk-puk. (j. w.)</w:t>
      </w:r>
    </w:p>
    <w:p w:rsidR="007223F2" w:rsidRPr="007223F2" w:rsidRDefault="007223F2" w:rsidP="007223F2">
      <w:r w:rsidRPr="007223F2">
        <w:rPr>
          <w:b/>
          <w:bCs/>
        </w:rPr>
        <w:t>Wszyscy wkoło jeża stają,</w:t>
      </w:r>
    </w:p>
    <w:p w:rsidR="007223F2" w:rsidRPr="007223F2" w:rsidRDefault="007223F2" w:rsidP="007223F2">
      <w:r w:rsidRPr="007223F2">
        <w:rPr>
          <w:b/>
          <w:bCs/>
        </w:rPr>
        <w:t>klap-klap-klap,    klap-klap-klap,   (klaszczą rytmicznie w dłonie)</w:t>
      </w:r>
    </w:p>
    <w:p w:rsidR="007223F2" w:rsidRPr="007223F2" w:rsidRDefault="007223F2" w:rsidP="007223F2">
      <w:r w:rsidRPr="007223F2">
        <w:rPr>
          <w:b/>
          <w:bCs/>
        </w:rPr>
        <w:t>i brawami go witają,</w:t>
      </w:r>
    </w:p>
    <w:p w:rsidR="007223F2" w:rsidRPr="007223F2" w:rsidRDefault="007223F2" w:rsidP="007223F2">
      <w:r w:rsidRPr="007223F2">
        <w:rPr>
          <w:b/>
          <w:bCs/>
        </w:rPr>
        <w:t>klap-klap-klap,    klap-klap-klap.    (klaszczą rytmicznie w dłonie)</w:t>
      </w:r>
    </w:p>
    <w:p w:rsidR="007223F2" w:rsidRPr="007223F2" w:rsidRDefault="007223F2" w:rsidP="007223F2">
      <w:r w:rsidRPr="007223F2">
        <w:rPr>
          <w:b/>
          <w:bCs/>
        </w:rPr>
        <w:t>Jeżyk jest już w naszej grupie,</w:t>
      </w:r>
    </w:p>
    <w:p w:rsidR="007223F2" w:rsidRPr="007223F2" w:rsidRDefault="007223F2" w:rsidP="007223F2">
      <w:r w:rsidRPr="007223F2">
        <w:rPr>
          <w:b/>
          <w:bCs/>
        </w:rPr>
        <w:t>tup-tup-tup,    tup-tup-tup,   (tupią rytmicz</w:t>
      </w:r>
      <w:r>
        <w:rPr>
          <w:b/>
          <w:bCs/>
        </w:rPr>
        <w:t>nie nogami na zmianę – raz jedną</w:t>
      </w:r>
      <w:r w:rsidRPr="007223F2">
        <w:rPr>
          <w:b/>
          <w:bCs/>
        </w:rPr>
        <w:t>, raz drugą,)</w:t>
      </w:r>
    </w:p>
    <w:p w:rsidR="007223F2" w:rsidRPr="007223F2" w:rsidRDefault="007223F2" w:rsidP="007223F2">
      <w:r w:rsidRPr="007223F2">
        <w:rPr>
          <w:b/>
          <w:bCs/>
        </w:rPr>
        <w:t>każde dziecko jak on tupie,</w:t>
      </w:r>
    </w:p>
    <w:p w:rsidR="007223F2" w:rsidRPr="007223F2" w:rsidRDefault="007223F2" w:rsidP="007223F2">
      <w:r w:rsidRPr="007223F2">
        <w:rPr>
          <w:b/>
          <w:bCs/>
        </w:rPr>
        <w:t>tup-tup-tup,    tup-tup-tup.   (tupią rytmicznie nogami na zmianę – raz jedna, raz drugą,)</w:t>
      </w:r>
    </w:p>
    <w:p w:rsidR="007223F2" w:rsidRPr="007223F2" w:rsidRDefault="007223F2" w:rsidP="007223F2">
      <w:r w:rsidRPr="007223F2">
        <w:rPr>
          <w:b/>
          <w:bCs/>
        </w:rPr>
        <w:t>Gdy jeż zmęczy się tuptaniem,</w:t>
      </w:r>
    </w:p>
    <w:p w:rsidR="007223F2" w:rsidRPr="007223F2" w:rsidRDefault="007223F2" w:rsidP="007223F2">
      <w:r w:rsidRPr="007223F2">
        <w:rPr>
          <w:b/>
          <w:bCs/>
        </w:rPr>
        <w:t>uf-uf-uf,     uf-uf-uf,</w:t>
      </w:r>
    </w:p>
    <w:p w:rsidR="007223F2" w:rsidRPr="007223F2" w:rsidRDefault="007223F2" w:rsidP="007223F2">
      <w:r w:rsidRPr="007223F2">
        <w:rPr>
          <w:b/>
          <w:bCs/>
        </w:rPr>
        <w:t>to przychodzi czas na spanie,</w:t>
      </w:r>
    </w:p>
    <w:p w:rsidR="007223F2" w:rsidRPr="007223F2" w:rsidRDefault="007223F2" w:rsidP="007223F2">
      <w:r w:rsidRPr="007223F2">
        <w:rPr>
          <w:b/>
          <w:bCs/>
        </w:rPr>
        <w:t>puf-puf-puf,    puf-puf-puf.</w:t>
      </w:r>
    </w:p>
    <w:p w:rsidR="007223F2" w:rsidRPr="007223F2" w:rsidRDefault="007223F2" w:rsidP="007223F2">
      <w:r w:rsidRPr="007223F2">
        <w:rPr>
          <w:b/>
          <w:bCs/>
        </w:rPr>
        <w:t>Gdy do jeża biegnie pies,</w:t>
      </w:r>
    </w:p>
    <w:p w:rsidR="007223F2" w:rsidRPr="007223F2" w:rsidRDefault="007223F2" w:rsidP="007223F2">
      <w:r w:rsidRPr="007223F2">
        <w:rPr>
          <w:b/>
          <w:bCs/>
        </w:rPr>
        <w:lastRenderedPageBreak/>
        <w:t>hop-hop-hop,    hop-hop-hop,  (podskakują  obunóż)</w:t>
      </w:r>
    </w:p>
    <w:p w:rsidR="007223F2" w:rsidRPr="007223F2" w:rsidRDefault="007223F2" w:rsidP="007223F2">
      <w:r w:rsidRPr="007223F2">
        <w:rPr>
          <w:b/>
          <w:bCs/>
        </w:rPr>
        <w:t>to się w kulkę zwija jeż,</w:t>
      </w:r>
    </w:p>
    <w:p w:rsidR="007223F2" w:rsidRPr="007223F2" w:rsidRDefault="007223F2" w:rsidP="007223F2">
      <w:r w:rsidRPr="007223F2">
        <w:rPr>
          <w:b/>
          <w:bCs/>
        </w:rPr>
        <w:t>hop-hop-hop,    hop-hop-hop.   (podskakują  obunóż)</w:t>
      </w:r>
    </w:p>
    <w:p w:rsidR="007223F2" w:rsidRPr="007223F2" w:rsidRDefault="007223F2" w:rsidP="007223F2">
      <w:r w:rsidRPr="007223F2">
        <w:rPr>
          <w:b/>
          <w:bCs/>
        </w:rPr>
        <w:t>Pies się boi kolców jeża,</w:t>
      </w:r>
    </w:p>
    <w:p w:rsidR="007223F2" w:rsidRPr="007223F2" w:rsidRDefault="007223F2" w:rsidP="007223F2">
      <w:r w:rsidRPr="007223F2">
        <w:rPr>
          <w:b/>
          <w:bCs/>
        </w:rPr>
        <w:t>oj-oj-oj,    oj-oj-oj,          (grożą rytmicznie palcem wskazującym jednej i drugiej ręki)</w:t>
      </w:r>
    </w:p>
    <w:p w:rsidR="007223F2" w:rsidRPr="007223F2" w:rsidRDefault="007223F2" w:rsidP="007223F2">
      <w:r w:rsidRPr="007223F2">
        <w:rPr>
          <w:b/>
          <w:bCs/>
        </w:rPr>
        <w:t>więc go ugryźć nie zamierza,</w:t>
      </w:r>
    </w:p>
    <w:p w:rsidR="007223F2" w:rsidRPr="007223F2" w:rsidRDefault="007223F2" w:rsidP="007223F2">
      <w:r w:rsidRPr="007223F2">
        <w:rPr>
          <w:b/>
          <w:bCs/>
        </w:rPr>
        <w:t>oj-oj-oj,     oj-oj-oj.       (grożą rytmicznie palcem wskazującym jednej i drugiej ręki)</w:t>
      </w:r>
    </w:p>
    <w:p w:rsidR="007223F2" w:rsidRPr="007223F2" w:rsidRDefault="007223F2" w:rsidP="007223F2">
      <w:r w:rsidRPr="007223F2">
        <w:rPr>
          <w:b/>
          <w:bCs/>
        </w:rPr>
        <w:t>Nic jeżowi się nie stanie,</w:t>
      </w:r>
    </w:p>
    <w:p w:rsidR="007223F2" w:rsidRPr="007223F2" w:rsidRDefault="007223F2" w:rsidP="007223F2">
      <w:r w:rsidRPr="007223F2">
        <w:rPr>
          <w:b/>
          <w:bCs/>
        </w:rPr>
        <w:t>tak-tak-tak,    tak-tak-tak</w:t>
      </w:r>
    </w:p>
    <w:p w:rsidR="007223F2" w:rsidRPr="007223F2" w:rsidRDefault="007223F2" w:rsidP="007223F2">
      <w:r w:rsidRPr="007223F2">
        <w:rPr>
          <w:b/>
          <w:bCs/>
        </w:rPr>
        <w:t>i już z nami tu zostanie,</w:t>
      </w:r>
    </w:p>
    <w:p w:rsidR="007223F2" w:rsidRPr="007223F2" w:rsidRDefault="007223F2" w:rsidP="007223F2">
      <w:r w:rsidRPr="007223F2">
        <w:rPr>
          <w:b/>
          <w:bCs/>
        </w:rPr>
        <w:t>tak-tak-tak,    tak-tak-tak.</w:t>
      </w:r>
    </w:p>
    <w:p w:rsidR="007223F2" w:rsidRPr="007223F2" w:rsidRDefault="007223F2" w:rsidP="007223F2">
      <w:r>
        <w:rPr>
          <w:b/>
          <w:bCs/>
        </w:rPr>
        <w:t xml:space="preserve">2. </w:t>
      </w:r>
      <w:r w:rsidRPr="007223F2">
        <w:rPr>
          <w:b/>
          <w:bCs/>
        </w:rPr>
        <w:t>ROZWIJANIE SŁOWNICTWA CZYNNEGO I BIERNEGO</w:t>
      </w:r>
    </w:p>
    <w:p w:rsidR="007223F2" w:rsidRPr="007223F2" w:rsidRDefault="007223F2" w:rsidP="007223F2">
      <w:r w:rsidRPr="007223F2">
        <w:rPr>
          <w:b/>
          <w:bCs/>
        </w:rPr>
        <w:t>Rozwój słownictwa czynnego oraz biernego, nauka budowania prostych zdań. Rodzic czyta zdanie, dziecko powtarza. Następnie dziecko samodzielnie próbuje odczytywać zdania.</w:t>
      </w:r>
    </w:p>
    <w:p w:rsidR="007223F2" w:rsidRPr="007223F2" w:rsidRDefault="007223F2" w:rsidP="007223F2">
      <w:pPr>
        <w:numPr>
          <w:ilvl w:val="0"/>
          <w:numId w:val="1"/>
        </w:numPr>
      </w:pPr>
      <w:r w:rsidRPr="007223F2">
        <w:drawing>
          <wp:inline distT="0" distB="0" distL="0" distR="0">
            <wp:extent cx="6694582" cy="4476750"/>
            <wp:effectExtent l="0" t="0" r="0" b="0"/>
            <wp:docPr id="4" name="Obraz 4" descr="http://przedszkole3.szubin.pl/wp-content/uploads/2020/06/VFRTY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e3.szubin.pl/wp-content/uploads/2020/06/VFRTY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632" cy="4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3F2" w:rsidRPr="007223F2" w:rsidRDefault="007223F2" w:rsidP="007223F2">
      <w:pPr>
        <w:numPr>
          <w:ilvl w:val="0"/>
          <w:numId w:val="1"/>
        </w:numPr>
      </w:pPr>
      <w:r w:rsidRPr="007223F2">
        <w:lastRenderedPageBreak/>
        <w:drawing>
          <wp:inline distT="0" distB="0" distL="0" distR="0">
            <wp:extent cx="6638925" cy="5181600"/>
            <wp:effectExtent l="0" t="0" r="9525" b="0"/>
            <wp:docPr id="3" name="Obraz 3" descr="http://przedszkole3.szubin.pl/wp-content/uploads/2020/06/CDRTFV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zedszkole3.szubin.pl/wp-content/uploads/2020/06/CDRTFV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3F2" w:rsidRPr="007223F2" w:rsidRDefault="007223F2" w:rsidP="007223F2">
      <w:pPr>
        <w:numPr>
          <w:ilvl w:val="0"/>
          <w:numId w:val="1"/>
        </w:numPr>
      </w:pPr>
      <w:r w:rsidRPr="007223F2">
        <w:lastRenderedPageBreak/>
        <w:drawing>
          <wp:inline distT="0" distB="0" distL="0" distR="0">
            <wp:extent cx="6734175" cy="5467350"/>
            <wp:effectExtent l="0" t="0" r="9525" b="0"/>
            <wp:docPr id="2" name="Obraz 2" descr="http://przedszkole3.szubin.pl/wp-content/uploads/2020/06/CXZA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zedszkole3.szubin.pl/wp-content/uploads/2020/06/CXZA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3F2" w:rsidRPr="007223F2" w:rsidRDefault="007223F2" w:rsidP="007223F2">
      <w:pPr>
        <w:numPr>
          <w:ilvl w:val="0"/>
          <w:numId w:val="1"/>
        </w:numPr>
      </w:pPr>
      <w:r w:rsidRPr="007223F2">
        <w:lastRenderedPageBreak/>
        <w:drawing>
          <wp:inline distT="0" distB="0" distL="0" distR="0">
            <wp:extent cx="6886575" cy="5657850"/>
            <wp:effectExtent l="0" t="0" r="9525" b="0"/>
            <wp:docPr id="1" name="Obraz 1" descr="http://przedszkole3.szubin.pl/wp-content/uploads/2020/06/CDFGH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zedszkole3.szubin.pl/wp-content/uploads/2020/06/CDFGH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ABD" w:rsidRDefault="007223F2">
      <w:r>
        <w:t>Miłej zabawy!</w:t>
      </w:r>
    </w:p>
    <w:sectPr w:rsidR="0057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61434"/>
    <w:multiLevelType w:val="multilevel"/>
    <w:tmpl w:val="7E10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0F"/>
    <w:rsid w:val="00576ABD"/>
    <w:rsid w:val="007223F2"/>
    <w:rsid w:val="00E3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79FF"/>
  <w15:chartTrackingRefBased/>
  <w15:docId w15:val="{CBA77DE9-34FA-4F10-B1B3-2FA27A87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rzedszkole3.szubin.pl/wp-content/uploads/2020/06/CDFGH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zedszkole3.szubin.pl/wp-content/uploads/2020/06/VFRTY.pn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rzedszkole3.szubin.pl/wp-content/uploads/2020/06/CXZA.png" TargetMode="External"/><Relationship Id="rId5" Type="http://schemas.openxmlformats.org/officeDocument/2006/relationships/hyperlink" Target="http://przedszkole3.szubin.pl/wp-content/uploads/2020/06/RTYU.pn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przedszkole3.szubin.pl/wp-content/uploads/2020/06/CDRTFV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Głowacka</dc:creator>
  <cp:keywords/>
  <dc:description/>
  <cp:lastModifiedBy>Anna Głowacka</cp:lastModifiedBy>
  <cp:revision>2</cp:revision>
  <dcterms:created xsi:type="dcterms:W3CDTF">2020-06-08T18:56:00Z</dcterms:created>
  <dcterms:modified xsi:type="dcterms:W3CDTF">2020-06-08T19:03:00Z</dcterms:modified>
</cp:coreProperties>
</file>