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10" w:rsidRDefault="003A4610" w:rsidP="003A4610">
      <w:pPr>
        <w:jc w:val="center"/>
        <w:rPr>
          <w:b/>
          <w:sz w:val="40"/>
          <w:szCs w:val="28"/>
        </w:rPr>
      </w:pPr>
      <w:r w:rsidRPr="00426793">
        <w:rPr>
          <w:b/>
          <w:sz w:val="40"/>
          <w:szCs w:val="28"/>
        </w:rPr>
        <w:t>RELIGIA</w:t>
      </w:r>
    </w:p>
    <w:p w:rsidR="003A4610" w:rsidRDefault="003A4610" w:rsidP="003A4610">
      <w:pPr>
        <w:rPr>
          <w:sz w:val="28"/>
          <w:szCs w:val="28"/>
        </w:rPr>
      </w:pPr>
      <w:r>
        <w:rPr>
          <w:sz w:val="28"/>
          <w:szCs w:val="28"/>
        </w:rPr>
        <w:t xml:space="preserve">Temat: Żal za grzechy drogą powrotu do Boga.(str. 80-81) </w:t>
      </w:r>
    </w:p>
    <w:p w:rsidR="003A4610" w:rsidRDefault="003A4610" w:rsidP="003A4610">
      <w:pPr>
        <w:rPr>
          <w:sz w:val="28"/>
          <w:szCs w:val="28"/>
        </w:rPr>
      </w:pPr>
      <w:r>
        <w:rPr>
          <w:sz w:val="28"/>
          <w:szCs w:val="28"/>
        </w:rPr>
        <w:t>Cele lekcji:</w:t>
      </w:r>
    </w:p>
    <w:p w:rsidR="003A4610" w:rsidRDefault="003A4610" w:rsidP="003A4610">
      <w:pPr>
        <w:rPr>
          <w:sz w:val="28"/>
          <w:szCs w:val="28"/>
        </w:rPr>
      </w:pPr>
      <w:r>
        <w:rPr>
          <w:sz w:val="28"/>
          <w:szCs w:val="28"/>
        </w:rPr>
        <w:t>- poznanie prawdy, że żal jest istotnym elementem sakramentu pokuty i konsekwencją rachunku sumienia.</w:t>
      </w:r>
    </w:p>
    <w:p w:rsidR="003A4610" w:rsidRDefault="003A4610" w:rsidP="003A4610">
      <w:pPr>
        <w:rPr>
          <w:sz w:val="28"/>
          <w:szCs w:val="28"/>
        </w:rPr>
      </w:pPr>
      <w:r>
        <w:rPr>
          <w:sz w:val="28"/>
          <w:szCs w:val="28"/>
        </w:rPr>
        <w:t xml:space="preserve">- kształtowanie postawy żalu i gotowości przeproszenia za popełnione grzechy. </w:t>
      </w:r>
    </w:p>
    <w:p w:rsidR="003A4610" w:rsidRDefault="003A4610" w:rsidP="003A4610">
      <w:pPr>
        <w:rPr>
          <w:sz w:val="28"/>
          <w:szCs w:val="28"/>
        </w:rPr>
      </w:pPr>
      <w:r>
        <w:rPr>
          <w:sz w:val="28"/>
          <w:szCs w:val="28"/>
        </w:rPr>
        <w:t>Zadania:</w:t>
      </w:r>
    </w:p>
    <w:p w:rsidR="003A4610" w:rsidRDefault="003A4610" w:rsidP="003A4610">
      <w:pPr>
        <w:rPr>
          <w:sz w:val="28"/>
          <w:szCs w:val="28"/>
        </w:rPr>
      </w:pPr>
      <w:r>
        <w:rPr>
          <w:sz w:val="28"/>
          <w:szCs w:val="28"/>
        </w:rPr>
        <w:t>- proszę zapisać temat do zeszytu.</w:t>
      </w:r>
    </w:p>
    <w:p w:rsidR="003A4610" w:rsidRDefault="003A4610" w:rsidP="003A4610">
      <w:pPr>
        <w:rPr>
          <w:sz w:val="28"/>
          <w:szCs w:val="28"/>
        </w:rPr>
      </w:pPr>
      <w:r>
        <w:rPr>
          <w:sz w:val="28"/>
          <w:szCs w:val="28"/>
        </w:rPr>
        <w:t>- pod tematem zapisz notatkę:</w:t>
      </w:r>
    </w:p>
    <w:p w:rsidR="003A4610" w:rsidRDefault="003A4610" w:rsidP="003A461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ŻAL ZA GRZECHY JEST DOSKONAŁY, GDY WYPŁYWA Z MIŁOŚCI DO BOGA I PROWADZI DO MOCNEGO POSTANOWIENIA POPRAWY.</w:t>
      </w:r>
    </w:p>
    <w:p w:rsidR="003A4610" w:rsidRDefault="003A4610" w:rsidP="003A4610">
      <w:pPr>
        <w:rPr>
          <w:sz w:val="28"/>
          <w:szCs w:val="28"/>
        </w:rPr>
      </w:pPr>
      <w:r>
        <w:rPr>
          <w:sz w:val="28"/>
          <w:szCs w:val="28"/>
        </w:rPr>
        <w:t>- proszę obejrzeć film, w którym ojciec franciszkanin dokładnie tłumaczy czym jest żal za grzechy:</w:t>
      </w:r>
    </w:p>
    <w:p w:rsidR="003A4610" w:rsidRDefault="000815CD" w:rsidP="003A4610">
      <w:hyperlink r:id="rId4" w:history="1">
        <w:r>
          <w:rPr>
            <w:rStyle w:val="Hipercze"/>
          </w:rPr>
          <w:t>https://www.youtube.com/watch?v=0S_kUjXSyk8</w:t>
        </w:r>
      </w:hyperlink>
    </w:p>
    <w:p w:rsidR="000815CD" w:rsidRPr="000815CD" w:rsidRDefault="000815CD" w:rsidP="003A4610">
      <w:pPr>
        <w:rPr>
          <w:sz w:val="28"/>
          <w:szCs w:val="28"/>
        </w:rPr>
      </w:pPr>
      <w:r>
        <w:rPr>
          <w:sz w:val="28"/>
          <w:szCs w:val="28"/>
        </w:rPr>
        <w:t>- proszę wykonać ćwiczenia do tego tematu w zeszycie ćwiczeń (str. 68-69)</w:t>
      </w:r>
    </w:p>
    <w:p w:rsidR="00656CD3" w:rsidRDefault="00656CD3" w:rsidP="003A4610">
      <w:pPr>
        <w:jc w:val="center"/>
      </w:pPr>
    </w:p>
    <w:sectPr w:rsidR="00656CD3" w:rsidSect="0065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610"/>
    <w:rsid w:val="000815CD"/>
    <w:rsid w:val="003A4610"/>
    <w:rsid w:val="0065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S_kUjXSyk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2020-03-26T19:16:00Z</dcterms:created>
  <dcterms:modified xsi:type="dcterms:W3CDTF">2020-03-26T19:16:00Z</dcterms:modified>
</cp:coreProperties>
</file>