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1D" w:rsidRDefault="00171A1D" w:rsidP="00171A1D">
      <w:pPr>
        <w:jc w:val="center"/>
        <w:rPr>
          <w:rFonts w:ascii="Times New Roman" w:hAnsi="Times New Roman"/>
          <w:b/>
          <w:sz w:val="32"/>
          <w:szCs w:val="28"/>
        </w:rPr>
      </w:pPr>
      <w:r w:rsidRPr="00B93ACC">
        <w:rPr>
          <w:rFonts w:ascii="Times New Roman" w:hAnsi="Times New Roman"/>
          <w:b/>
          <w:sz w:val="32"/>
          <w:szCs w:val="28"/>
        </w:rPr>
        <w:t xml:space="preserve">Regulamin szkolnego konkursu </w:t>
      </w:r>
      <w:r>
        <w:rPr>
          <w:rFonts w:ascii="Times New Roman" w:hAnsi="Times New Roman"/>
          <w:b/>
          <w:sz w:val="32"/>
          <w:szCs w:val="28"/>
        </w:rPr>
        <w:t xml:space="preserve">plastycznego </w:t>
      </w:r>
      <w:r w:rsidRPr="00B93ACC">
        <w:rPr>
          <w:rFonts w:ascii="Times New Roman" w:hAnsi="Times New Roman"/>
          <w:b/>
          <w:sz w:val="32"/>
          <w:szCs w:val="28"/>
        </w:rPr>
        <w:t xml:space="preserve">z </w:t>
      </w:r>
      <w:r>
        <w:rPr>
          <w:rFonts w:ascii="Times New Roman" w:hAnsi="Times New Roman"/>
          <w:b/>
          <w:sz w:val="32"/>
          <w:szCs w:val="28"/>
        </w:rPr>
        <w:t>okazji  85-</w:t>
      </w:r>
      <w:r w:rsidRPr="00B93ACC">
        <w:rPr>
          <w:rFonts w:ascii="Times New Roman" w:hAnsi="Times New Roman"/>
          <w:b/>
          <w:sz w:val="32"/>
          <w:szCs w:val="28"/>
        </w:rPr>
        <w:t xml:space="preserve">lecia </w:t>
      </w:r>
      <w:r w:rsidRPr="00B93ACC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>Szkoły Podstawowej Nr 133 i</w:t>
      </w:r>
      <w:r w:rsidRPr="00B93ACC">
        <w:rPr>
          <w:rFonts w:ascii="Times New Roman" w:hAnsi="Times New Roman"/>
          <w:b/>
          <w:sz w:val="32"/>
          <w:szCs w:val="28"/>
        </w:rPr>
        <w:t xml:space="preserve">m. Stefana Czarnieckiego </w:t>
      </w:r>
      <w:r w:rsidRPr="00B93ACC">
        <w:rPr>
          <w:rFonts w:ascii="Times New Roman" w:hAnsi="Times New Roman"/>
          <w:b/>
          <w:sz w:val="32"/>
          <w:szCs w:val="28"/>
        </w:rPr>
        <w:br/>
        <w:t>w Warszawie</w:t>
      </w:r>
    </w:p>
    <w:p w:rsidR="00171A1D" w:rsidRPr="00B93ACC" w:rsidRDefault="00171A1D" w:rsidP="00171A1D">
      <w:pPr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Temat konkursu plastycznego:</w:t>
      </w:r>
      <w:r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br/>
      </w:r>
      <w:r w:rsidRPr="00B93ACC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„</w:t>
      </w:r>
      <w:r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Moja Szkoła za 85 lat…</w:t>
      </w:r>
      <w:r w:rsidRPr="00B93ACC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”</w:t>
      </w:r>
    </w:p>
    <w:p w:rsidR="00171A1D" w:rsidRDefault="00171A1D" w:rsidP="00171A1D">
      <w:pPr>
        <w:jc w:val="both"/>
        <w:rPr>
          <w:rFonts w:ascii="Times New Roman" w:hAnsi="Times New Roman"/>
          <w:sz w:val="28"/>
          <w:szCs w:val="28"/>
        </w:rPr>
      </w:pPr>
      <w:r w:rsidRPr="005F3F69">
        <w:rPr>
          <w:rFonts w:ascii="Times New Roman" w:hAnsi="Times New Roman"/>
          <w:sz w:val="28"/>
          <w:szCs w:val="28"/>
        </w:rPr>
        <w:t xml:space="preserve">1.Organizator konkursu: </w:t>
      </w:r>
      <w:r>
        <w:rPr>
          <w:rFonts w:ascii="Times New Roman" w:hAnsi="Times New Roman"/>
          <w:sz w:val="28"/>
          <w:szCs w:val="28"/>
        </w:rPr>
        <w:t xml:space="preserve">Świetlica Szkolna, </w:t>
      </w:r>
    </w:p>
    <w:p w:rsidR="00171A1D" w:rsidRDefault="00171A1D" w:rsidP="00171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Koordynatorzy: Violetta Strzyżewska, Ewa Kwiatkowska, Barbara Bujnowska,</w:t>
      </w:r>
    </w:p>
    <w:p w:rsidR="00171A1D" w:rsidRPr="00FC6694" w:rsidRDefault="00171A1D" w:rsidP="00171A1D">
      <w:pPr>
        <w:jc w:val="both"/>
        <w:rPr>
          <w:rFonts w:ascii="Times New Roman" w:hAnsi="Times New Roman"/>
          <w:sz w:val="28"/>
          <w:szCs w:val="28"/>
        </w:rPr>
      </w:pPr>
      <w:r w:rsidRPr="00FC6694">
        <w:rPr>
          <w:rFonts w:ascii="Times New Roman" w:hAnsi="Times New Roman"/>
          <w:sz w:val="28"/>
          <w:szCs w:val="28"/>
        </w:rPr>
        <w:t xml:space="preserve">3.Cele konkursu: </w:t>
      </w:r>
    </w:p>
    <w:p w:rsidR="00171A1D" w:rsidRPr="00FC6694" w:rsidRDefault="00171A1D" w:rsidP="00171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kształcenie umiejętności plastycznych</w:t>
      </w:r>
      <w:r w:rsidRPr="00FC6694">
        <w:rPr>
          <w:rFonts w:ascii="Times New Roman" w:hAnsi="Times New Roman"/>
          <w:sz w:val="28"/>
          <w:szCs w:val="28"/>
        </w:rPr>
        <w:t>,</w:t>
      </w:r>
    </w:p>
    <w:p w:rsidR="00171A1D" w:rsidRDefault="00171A1D" w:rsidP="00171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/>
          <w:sz w:val="28"/>
          <w:szCs w:val="28"/>
        </w:rPr>
        <w:t>rozwijanie wyobraźni oraz wrażliwości artystycznej</w:t>
      </w:r>
      <w:r w:rsidRPr="00FC66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1A1D" w:rsidRPr="00FC6694" w:rsidRDefault="00171A1D" w:rsidP="00171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</w:rPr>
        <w:t>promowanie osiągnięć uczniów uzdolnionych plastycznie,</w:t>
      </w:r>
    </w:p>
    <w:p w:rsidR="00171A1D" w:rsidRPr="001B1AAB" w:rsidRDefault="00171A1D" w:rsidP="00171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</w:rPr>
        <w:t>wzbogacanie warsztatu plastycznego i rozwijanie różnorodnych form i technik plastycznych.</w:t>
      </w:r>
    </w:p>
    <w:p w:rsidR="00171A1D" w:rsidRDefault="00171A1D" w:rsidP="00171A1D">
      <w:pPr>
        <w:jc w:val="both"/>
        <w:rPr>
          <w:rFonts w:ascii="Times New Roman" w:hAnsi="Times New Roman"/>
          <w:sz w:val="28"/>
          <w:szCs w:val="28"/>
        </w:rPr>
      </w:pPr>
      <w:r w:rsidRPr="005F3F69">
        <w:rPr>
          <w:rFonts w:ascii="Times New Roman" w:hAnsi="Times New Roman"/>
          <w:sz w:val="28"/>
          <w:szCs w:val="28"/>
        </w:rPr>
        <w:t xml:space="preserve">4.Forma </w:t>
      </w:r>
      <w:r>
        <w:rPr>
          <w:rFonts w:ascii="Times New Roman" w:hAnsi="Times New Roman"/>
          <w:sz w:val="28"/>
          <w:szCs w:val="28"/>
        </w:rPr>
        <w:t xml:space="preserve">i technika </w:t>
      </w:r>
      <w:r w:rsidRPr="005F3F69">
        <w:rPr>
          <w:rFonts w:ascii="Times New Roman" w:hAnsi="Times New Roman"/>
          <w:sz w:val="28"/>
          <w:szCs w:val="28"/>
        </w:rPr>
        <w:t>prac</w:t>
      </w:r>
      <w:r>
        <w:rPr>
          <w:rFonts w:ascii="Times New Roman" w:hAnsi="Times New Roman"/>
          <w:sz w:val="28"/>
          <w:szCs w:val="28"/>
        </w:rPr>
        <w:t xml:space="preserve">y konkursowej: </w:t>
      </w:r>
    </w:p>
    <w:p w:rsidR="00171A1D" w:rsidRDefault="00171A1D" w:rsidP="00171A1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Format </w:t>
      </w:r>
      <w:r w:rsidRPr="00FC6694">
        <w:rPr>
          <w:rFonts w:ascii="Times New Roman" w:hAnsi="Times New Roman"/>
          <w:sz w:val="28"/>
          <w:szCs w:val="28"/>
        </w:rPr>
        <w:t>A3</w:t>
      </w:r>
      <w:r>
        <w:rPr>
          <w:rFonts w:ascii="Times New Roman" w:hAnsi="Times New Roman"/>
          <w:sz w:val="28"/>
          <w:szCs w:val="28"/>
        </w:rPr>
        <w:t xml:space="preserve"> lub A4 (praca może mieć również formę przestrzenną)</w:t>
      </w:r>
    </w:p>
    <w:p w:rsidR="00171A1D" w:rsidRPr="00FC6694" w:rsidRDefault="00171A1D" w:rsidP="00171A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</w:rPr>
        <w:t>Technika:</w:t>
      </w:r>
      <w:r>
        <w:rPr>
          <w:rFonts w:ascii="Times New Roman" w:hAnsi="Times New Roman" w:cs="Times New Roman"/>
          <w:sz w:val="28"/>
        </w:rPr>
        <w:t xml:space="preserve"> dowolna (</w:t>
      </w:r>
      <w:r w:rsidRPr="00FC6694">
        <w:rPr>
          <w:rFonts w:ascii="Times New Roman" w:hAnsi="Times New Roman" w:cs="Times New Roman"/>
          <w:sz w:val="28"/>
        </w:rPr>
        <w:t>farby, kredki, wydzieranka, kolaż, orgiami itp.</w:t>
      </w:r>
      <w:r>
        <w:rPr>
          <w:rFonts w:ascii="Times New Roman" w:hAnsi="Times New Roman" w:cs="Times New Roman"/>
          <w:sz w:val="28"/>
        </w:rPr>
        <w:t>)</w:t>
      </w:r>
    </w:p>
    <w:p w:rsidR="00171A1D" w:rsidRPr="00FC6694" w:rsidRDefault="00171A1D" w:rsidP="00171A1D">
      <w:pPr>
        <w:jc w:val="both"/>
        <w:rPr>
          <w:rFonts w:ascii="Times New Roman" w:hAnsi="Times New Roman"/>
          <w:sz w:val="28"/>
          <w:szCs w:val="28"/>
        </w:rPr>
      </w:pPr>
      <w:r w:rsidRPr="005F3F69">
        <w:rPr>
          <w:rFonts w:ascii="Times New Roman" w:hAnsi="Times New Roman"/>
          <w:sz w:val="28"/>
          <w:szCs w:val="28"/>
        </w:rPr>
        <w:t>5.Zasady, tryb i termin przeprowadzenia konkursu:</w:t>
      </w:r>
    </w:p>
    <w:p w:rsidR="00171A1D" w:rsidRDefault="00171A1D" w:rsidP="00171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przeprowadzony zostanie w systemie zdalnym,</w:t>
      </w:r>
    </w:p>
    <w:p w:rsidR="00171A1D" w:rsidRDefault="00171A1D" w:rsidP="00171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skierowany do uczniów klas III i IV,</w:t>
      </w:r>
    </w:p>
    <w:p w:rsidR="00171A1D" w:rsidRDefault="00171A1D" w:rsidP="00171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 może zgłosić 1 pracę,</w:t>
      </w:r>
    </w:p>
    <w:p w:rsidR="00171A1D" w:rsidRDefault="00171A1D" w:rsidP="00171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pracy prosimy dołączyć</w:t>
      </w:r>
      <w:r w:rsidRPr="005F3F69">
        <w:rPr>
          <w:rFonts w:ascii="Times New Roman" w:hAnsi="Times New Roman" w:cs="Times New Roman"/>
          <w:sz w:val="28"/>
          <w:szCs w:val="28"/>
        </w:rPr>
        <w:t xml:space="preserve"> informacje o autorze</w:t>
      </w:r>
      <w:r>
        <w:rPr>
          <w:rFonts w:ascii="Times New Roman" w:hAnsi="Times New Roman" w:cs="Times New Roman"/>
          <w:sz w:val="28"/>
          <w:szCs w:val="28"/>
        </w:rPr>
        <w:t xml:space="preserve"> (imię i nazwisko oraz klasa),</w:t>
      </w:r>
    </w:p>
    <w:p w:rsidR="00171A1D" w:rsidRDefault="00171A1D" w:rsidP="00171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Zdjęcia prac należy przesłać</w:t>
      </w:r>
      <w:r w:rsidRPr="005F3F69">
        <w:rPr>
          <w:rFonts w:ascii="Times New Roman" w:hAnsi="Times New Roman" w:cs="Times New Roman"/>
          <w:sz w:val="28"/>
          <w:szCs w:val="28"/>
        </w:rPr>
        <w:t xml:space="preserve"> do </w:t>
      </w:r>
      <w:r w:rsidRPr="00F20C5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20C5B">
        <w:rPr>
          <w:rFonts w:ascii="Times New Roman" w:hAnsi="Times New Roman" w:cs="Times New Roman"/>
          <w:b/>
          <w:bCs/>
          <w:sz w:val="28"/>
          <w:szCs w:val="28"/>
        </w:rPr>
        <w:t>.12.2020r.</w:t>
      </w:r>
      <w:r w:rsidRPr="005F3F69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adres:</w:t>
      </w:r>
      <w:r w:rsidRPr="00F20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v.strzyzewska@sp133waw.onmicrosoft.com</w:t>
      </w:r>
    </w:p>
    <w:p w:rsidR="00171A1D" w:rsidRPr="00792B5E" w:rsidRDefault="00171A1D" w:rsidP="00171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prac dokonają uczniowie i nauczyciele</w:t>
      </w:r>
      <w:r w:rsidR="00E86B3B">
        <w:rPr>
          <w:rFonts w:ascii="Times New Roman" w:hAnsi="Times New Roman" w:cs="Times New Roman"/>
          <w:sz w:val="28"/>
          <w:szCs w:val="28"/>
        </w:rPr>
        <w:t xml:space="preserve"> </w:t>
      </w:r>
      <w:r w:rsidRPr="005F3F69">
        <w:rPr>
          <w:rFonts w:ascii="Times New Roman" w:hAnsi="Times New Roman" w:cs="Times New Roman"/>
          <w:sz w:val="28"/>
          <w:szCs w:val="28"/>
        </w:rPr>
        <w:t xml:space="preserve">wg następujących kryteriów: </w:t>
      </w:r>
    </w:p>
    <w:p w:rsidR="00171A1D" w:rsidRDefault="00171A1D" w:rsidP="00171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B93ACC">
        <w:rPr>
          <w:rFonts w:ascii="Times New Roman" w:hAnsi="Times New Roman" w:cs="Times New Roman"/>
          <w:sz w:val="28"/>
          <w:szCs w:val="28"/>
        </w:rPr>
        <w:t xml:space="preserve">godności z formą i tematem, </w:t>
      </w:r>
    </w:p>
    <w:p w:rsidR="00171A1D" w:rsidRDefault="00171A1D" w:rsidP="00171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ACC">
        <w:rPr>
          <w:rFonts w:ascii="Times New Roman" w:hAnsi="Times New Roman" w:cs="Times New Roman"/>
          <w:sz w:val="28"/>
          <w:szCs w:val="28"/>
        </w:rPr>
        <w:t>oryginalnoś</w:t>
      </w:r>
      <w:r>
        <w:rPr>
          <w:rFonts w:ascii="Times New Roman" w:hAnsi="Times New Roman" w:cs="Times New Roman"/>
          <w:sz w:val="28"/>
          <w:szCs w:val="28"/>
        </w:rPr>
        <w:t>ci</w:t>
      </w:r>
      <w:r w:rsidRPr="00B93ACC">
        <w:rPr>
          <w:rFonts w:ascii="Times New Roman" w:hAnsi="Times New Roman" w:cs="Times New Roman"/>
          <w:sz w:val="28"/>
          <w:szCs w:val="28"/>
        </w:rPr>
        <w:t>,</w:t>
      </w:r>
    </w:p>
    <w:p w:rsidR="00171A1D" w:rsidRDefault="00171A1D" w:rsidP="00171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ACC">
        <w:rPr>
          <w:rFonts w:ascii="Times New Roman" w:hAnsi="Times New Roman" w:cs="Times New Roman"/>
          <w:sz w:val="28"/>
          <w:szCs w:val="28"/>
        </w:rPr>
        <w:t xml:space="preserve">wartości artystyczne </w:t>
      </w:r>
    </w:p>
    <w:p w:rsidR="00171A1D" w:rsidRDefault="00171A1D" w:rsidP="00171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ACC">
        <w:rPr>
          <w:rFonts w:ascii="Times New Roman" w:hAnsi="Times New Roman" w:cs="Times New Roman"/>
          <w:sz w:val="28"/>
          <w:szCs w:val="28"/>
        </w:rPr>
        <w:t>estetyczny wygląd.</w:t>
      </w:r>
    </w:p>
    <w:p w:rsidR="00171A1D" w:rsidRDefault="00171A1D" w:rsidP="00171A1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Zdjęcia prac zostaną opublikowane wraz z linkiem do głosowania na stronie szkoły.</w:t>
      </w:r>
    </w:p>
    <w:p w:rsidR="00171A1D" w:rsidRDefault="00171A1D" w:rsidP="00171A1D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Głosy będzie można oddawać w dniach </w:t>
      </w:r>
      <w:r>
        <w:rPr>
          <w:rFonts w:ascii="Times New Roman" w:hAnsi="Times New Roman"/>
          <w:b/>
          <w:bCs/>
          <w:sz w:val="28"/>
          <w:szCs w:val="28"/>
        </w:rPr>
        <w:t>15 – 16</w:t>
      </w:r>
      <w:r w:rsidRPr="00F20C5B">
        <w:rPr>
          <w:rFonts w:ascii="Times New Roman" w:hAnsi="Times New Roman"/>
          <w:b/>
          <w:bCs/>
          <w:sz w:val="28"/>
          <w:szCs w:val="28"/>
        </w:rPr>
        <w:t>.12.2020r.</w:t>
      </w:r>
    </w:p>
    <w:p w:rsidR="00171A1D" w:rsidRDefault="00171A1D" w:rsidP="00171A1D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Spośród osób biorących udział w głosowaniu, rozlosowana zostanie nagroda.</w:t>
      </w:r>
    </w:p>
    <w:p w:rsidR="00171A1D" w:rsidRDefault="00171A1D" w:rsidP="00171A1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Zwycięzcami konkursu zostaną autorzy prac najwyżej ocenionych.</w:t>
      </w:r>
    </w:p>
    <w:p w:rsidR="00171A1D" w:rsidRDefault="00171A1D" w:rsidP="00171A1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Lista zwycięzców zostanie opublikowana w dzienniku </w:t>
      </w:r>
      <w:proofErr w:type="spellStart"/>
      <w:r>
        <w:rPr>
          <w:rFonts w:ascii="Times New Roman" w:hAnsi="Times New Roman"/>
          <w:sz w:val="28"/>
          <w:szCs w:val="28"/>
        </w:rPr>
        <w:t>Librus</w:t>
      </w:r>
      <w:proofErr w:type="spellEnd"/>
      <w:r>
        <w:rPr>
          <w:rFonts w:ascii="Times New Roman" w:hAnsi="Times New Roman"/>
          <w:sz w:val="28"/>
          <w:szCs w:val="28"/>
        </w:rPr>
        <w:t xml:space="preserve"> oraz na stronie internetowej szkoły w dniu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F20C5B">
        <w:rPr>
          <w:rFonts w:ascii="Times New Roman" w:hAnsi="Times New Roman"/>
          <w:b/>
          <w:bCs/>
          <w:sz w:val="28"/>
          <w:szCs w:val="28"/>
        </w:rPr>
        <w:t>.12.2020 r</w:t>
      </w:r>
      <w:r>
        <w:rPr>
          <w:rFonts w:ascii="Times New Roman" w:hAnsi="Times New Roman"/>
          <w:sz w:val="28"/>
          <w:szCs w:val="28"/>
        </w:rPr>
        <w:t>.</w:t>
      </w:r>
    </w:p>
    <w:p w:rsidR="00171A1D" w:rsidRPr="00762FFC" w:rsidRDefault="00171A1D" w:rsidP="00171A1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zwycięzców czekają dyplomy oraz atrakcyjne nagrody (do odebrania w szkole po powrocie do trybu stacjonarnego.</w:t>
      </w:r>
      <w:bookmarkStart w:id="0" w:name="_GoBack"/>
      <w:bookmarkEnd w:id="0"/>
    </w:p>
    <w:p w:rsidR="00E92B95" w:rsidRDefault="00E92B95"/>
    <w:sectPr w:rsidR="00E92B95" w:rsidSect="00762FF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683"/>
    <w:multiLevelType w:val="hybridMultilevel"/>
    <w:tmpl w:val="4B12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6FE7"/>
    <w:multiLevelType w:val="hybridMultilevel"/>
    <w:tmpl w:val="E152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4E42"/>
    <w:multiLevelType w:val="hybridMultilevel"/>
    <w:tmpl w:val="F7285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A0E55"/>
    <w:multiLevelType w:val="hybridMultilevel"/>
    <w:tmpl w:val="3DEAAA44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4A84BFF"/>
    <w:multiLevelType w:val="hybridMultilevel"/>
    <w:tmpl w:val="9156FC7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692F0A74"/>
    <w:multiLevelType w:val="hybridMultilevel"/>
    <w:tmpl w:val="5ED22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A1D"/>
    <w:rsid w:val="00171A1D"/>
    <w:rsid w:val="00592308"/>
    <w:rsid w:val="00E15AB2"/>
    <w:rsid w:val="00E86B3B"/>
    <w:rsid w:val="00E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1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2020-11-30T08:40:00Z</dcterms:created>
  <dcterms:modified xsi:type="dcterms:W3CDTF">2020-11-30T08:51:00Z</dcterms:modified>
</cp:coreProperties>
</file>