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17" w:rsidRDefault="00B20217" w:rsidP="00B20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Rewalidacja SPDPII</w:t>
      </w:r>
    </w:p>
    <w:p w:rsidR="00B20217" w:rsidRDefault="00B20217" w:rsidP="00B20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Dawid M.</w:t>
      </w:r>
      <w:bookmarkStart w:id="0" w:name="_GoBack"/>
      <w:bookmarkEnd w:id="0"/>
    </w:p>
    <w:p w:rsidR="00B20217" w:rsidRDefault="00B20217" w:rsidP="00B20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Skopiuj poniższy link i poćwicz pisownię z u, ó</w:t>
      </w:r>
    </w:p>
    <w:p w:rsidR="00B20217" w:rsidRPr="002B027B" w:rsidRDefault="00B20217" w:rsidP="00B2021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Hipercze"/>
          </w:rPr>
          <w:t>https://dyktanda.online/app/dyktando/1567</w:t>
        </w:r>
      </w:hyperlink>
    </w:p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17"/>
    <w:rsid w:val="005440CE"/>
    <w:rsid w:val="00564898"/>
    <w:rsid w:val="00B2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02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0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yktanda.online/app/dyktando/15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2020-04-04T13:52:00Z</dcterms:created>
  <dcterms:modified xsi:type="dcterms:W3CDTF">2020-04-04T13:52:00Z</dcterms:modified>
</cp:coreProperties>
</file>