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13" w:rsidRPr="00BB0376" w:rsidRDefault="00647E13" w:rsidP="00647E13">
      <w:pPr>
        <w:pStyle w:val="NormalnyWeb"/>
        <w:spacing w:before="0" w:after="0" w:line="360" w:lineRule="auto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BB0376">
        <w:rPr>
          <w:b/>
          <w:bCs/>
          <w:color w:val="000000"/>
          <w:sz w:val="36"/>
          <w:szCs w:val="36"/>
        </w:rPr>
        <w:t>Przedmiotowe Zasady Oceniania z religii</w:t>
      </w:r>
    </w:p>
    <w:p w:rsidR="00647E13" w:rsidRPr="00BB0376" w:rsidRDefault="00647E13" w:rsidP="00647E13">
      <w:pPr>
        <w:pStyle w:val="NormalnyWeb"/>
        <w:spacing w:before="0" w:after="0" w:line="360" w:lineRule="auto"/>
        <w:jc w:val="center"/>
        <w:rPr>
          <w:b/>
          <w:bCs/>
          <w:sz w:val="36"/>
          <w:szCs w:val="36"/>
        </w:rPr>
      </w:pPr>
      <w:r w:rsidRPr="00BB0376">
        <w:rPr>
          <w:b/>
          <w:bCs/>
          <w:sz w:val="36"/>
          <w:szCs w:val="36"/>
        </w:rPr>
        <w:t>w Szkole Podstawowej nr 300</w:t>
      </w:r>
    </w:p>
    <w:p w:rsidR="00647E13" w:rsidRPr="00BB0376" w:rsidRDefault="00647E13" w:rsidP="00647E13">
      <w:pPr>
        <w:pStyle w:val="NormalnyWeb"/>
        <w:spacing w:before="0" w:after="0" w:line="360" w:lineRule="auto"/>
        <w:jc w:val="center"/>
        <w:rPr>
          <w:b/>
          <w:bCs/>
          <w:sz w:val="36"/>
          <w:szCs w:val="36"/>
        </w:rPr>
      </w:pPr>
      <w:r w:rsidRPr="00BB0376">
        <w:rPr>
          <w:b/>
          <w:bCs/>
          <w:sz w:val="36"/>
          <w:szCs w:val="36"/>
        </w:rPr>
        <w:t xml:space="preserve">im. Wandy Rutkiewicz </w:t>
      </w:r>
      <w:r w:rsidRPr="00BB0376">
        <w:rPr>
          <w:b/>
          <w:color w:val="000000"/>
          <w:sz w:val="36"/>
          <w:szCs w:val="36"/>
        </w:rPr>
        <w:t>w Warszawie</w:t>
      </w:r>
    </w:p>
    <w:p w:rsidR="00647E13" w:rsidRPr="00BB0376" w:rsidRDefault="00647E13" w:rsidP="00647E13">
      <w:pPr>
        <w:pStyle w:val="NormalnyWeb"/>
        <w:spacing w:before="0" w:after="0" w:line="360" w:lineRule="auto"/>
        <w:jc w:val="center"/>
        <w:rPr>
          <w:b/>
          <w:bCs/>
          <w:color w:val="000000"/>
          <w:sz w:val="36"/>
          <w:szCs w:val="36"/>
        </w:rPr>
      </w:pPr>
      <w:r w:rsidRPr="00BB0376">
        <w:rPr>
          <w:b/>
          <w:bCs/>
          <w:color w:val="000000"/>
          <w:sz w:val="36"/>
          <w:szCs w:val="36"/>
        </w:rPr>
        <w:t>dla klas I-III w roku szkolnym 2019/2020</w:t>
      </w:r>
    </w:p>
    <w:p w:rsidR="00647E13" w:rsidRPr="00BB0376" w:rsidRDefault="00647E13" w:rsidP="00647E13">
      <w:pPr>
        <w:pStyle w:val="NormalnyWeb"/>
        <w:spacing w:before="0" w:after="0"/>
        <w:rPr>
          <w:b/>
          <w:bCs/>
          <w:color w:val="000000"/>
          <w:sz w:val="30"/>
          <w:szCs w:val="30"/>
        </w:rPr>
      </w:pPr>
    </w:p>
    <w:p w:rsidR="00647E13" w:rsidRPr="00BB0376" w:rsidRDefault="00647E13" w:rsidP="00647E13">
      <w:pPr>
        <w:pStyle w:val="Normalny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47E13" w:rsidRPr="00BB0376" w:rsidRDefault="00647E13" w:rsidP="00647E13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47E13" w:rsidRPr="00BB0376" w:rsidRDefault="00647E13" w:rsidP="00647E13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47E13" w:rsidRPr="00BB0376" w:rsidRDefault="00647E13" w:rsidP="00647E13">
      <w:pPr>
        <w:spacing w:after="120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BB0376">
        <w:rPr>
          <w:rFonts w:ascii="Times New Roman" w:hAnsi="Times New Roman"/>
          <w:b/>
          <w:color w:val="000000"/>
          <w:sz w:val="26"/>
          <w:szCs w:val="26"/>
        </w:rPr>
        <w:t>Podstawa prawna:</w:t>
      </w:r>
    </w:p>
    <w:p w:rsidR="00647E13" w:rsidRPr="00BB0376" w:rsidRDefault="00647E13" w:rsidP="00647E13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Rozporządzenie MEN z dn. 14 IV 1992 r. w sprawie warunków i sposobu organizowania nauki religii w publicznych</w:t>
      </w:r>
      <w:r w:rsidRPr="00BB03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przedszkolach i szkołach (Dz. U. 1992 nr 36 poz. 155 ze zm.).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</w:rPr>
        <w:t>Rozporządzenia MEN z dn. 7 IX 2004 r. w sprawie zasad oceniania, klasyfikowania i promowania uczniów i słuchaczy oraz przeprowadzania egzaminów i sprawdzianów w szkołach publicznych (Dz. U. 2004 nr 199 poz. 2046).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Rozporządzenie MEN z dn. 30 III 2007 r. w sprawie warunków i sposobu oceniania, klasyfikowania i promowania uczniów i słuchaczy oraz przeprowadzania sprawdzianów i egzaminów w szkołach publicznych</w:t>
      </w:r>
      <w:r w:rsidRPr="00BB03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(Dz. U. 2007 nr 83 poz. 562)</w:t>
      </w:r>
      <w:r w:rsidRPr="00BB0376">
        <w:rPr>
          <w:rFonts w:ascii="Times New Roman" w:hAnsi="Times New Roman"/>
          <w:sz w:val="24"/>
          <w:szCs w:val="24"/>
        </w:rPr>
        <w:t xml:space="preserve"> wraz ze zmianami dokonanymi w tym Rozporządzeniu z dn. 13 VII 2007 r.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</w:rPr>
        <w:t xml:space="preserve">Rozporządzenie MEN z dn. 23 VIII 2007 r. zmieniające rozporządzenie </w:t>
      </w:r>
      <w:r w:rsidRPr="00BB0376">
        <w:rPr>
          <w:rFonts w:ascii="Times New Roman" w:hAnsi="Times New Roman"/>
          <w:color w:val="000000"/>
          <w:sz w:val="24"/>
          <w:szCs w:val="24"/>
        </w:rPr>
        <w:br/>
        <w:t>w sprawie podstawy programowej wychowania przedszkolnego oraz kształcenia ogólnego w poszczególnych typach szkół (Dz. U. 2007 nr 157, poz. 1100).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</w:rPr>
        <w:t>Rozporządzenie MEN z dn. 23 XII 2008 w sprawie podstawy programowej wychowania przedszkolnego oraz kształcenia ogólnego w poszczególnych typach szkół (Dz. U. z 2009 nr 4 poz. 17).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</w:rPr>
        <w:t>Rozporządzenie MEN z dn. 8 VI 2009 w sprawie dopuszczenia do użytku w szkole programów wychowania przedszkolnego i programów nauczania (Dz. U. nr 89 poz.730).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color w:val="000000"/>
          <w:sz w:val="24"/>
          <w:szCs w:val="24"/>
        </w:rPr>
        <w:t xml:space="preserve">Podstawa Programowa </w:t>
      </w:r>
      <w:r w:rsidRPr="00BB0376">
        <w:rPr>
          <w:rFonts w:ascii="Times New Roman" w:hAnsi="Times New Roman"/>
          <w:sz w:val="24"/>
          <w:szCs w:val="24"/>
        </w:rPr>
        <w:t xml:space="preserve">Konferencji Episkopatu Polski z </w:t>
      </w:r>
      <w:r w:rsidRPr="00BB0376">
        <w:rPr>
          <w:rStyle w:val="Pogrubienie"/>
          <w:rFonts w:ascii="Times New Roman" w:hAnsi="Times New Roman"/>
          <w:color w:val="000000"/>
          <w:sz w:val="24"/>
          <w:szCs w:val="24"/>
        </w:rPr>
        <w:t>dn. 8 III 2010 r</w:t>
      </w:r>
      <w:r w:rsidRPr="00BB03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Style w:val="Pogrubienie"/>
          <w:rFonts w:ascii="Times New Roman" w:hAnsi="Times New Roman"/>
          <w:color w:val="000000"/>
          <w:sz w:val="24"/>
          <w:szCs w:val="24"/>
        </w:rPr>
        <w:t>Program Nauczania Religii Rzymskokatolickiej w Przedszkolach i Szkołach</w:t>
      </w:r>
      <w:r w:rsidRPr="00BB037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B0376">
        <w:rPr>
          <w:rFonts w:ascii="Times New Roman" w:hAnsi="Times New Roman"/>
          <w:color w:val="000000"/>
          <w:sz w:val="24"/>
          <w:szCs w:val="24"/>
        </w:rPr>
        <w:t>przyjętym podczas posiedzenia Komisji Wychowania Katolickiego Konferencji Episkopatu Polski w Białymstoku dn.</w:t>
      </w:r>
      <w:r w:rsidRPr="00BB037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B0376">
        <w:rPr>
          <w:rStyle w:val="Pogrubienie"/>
          <w:rFonts w:ascii="Times New Roman" w:hAnsi="Times New Roman"/>
          <w:color w:val="000000"/>
          <w:sz w:val="24"/>
          <w:szCs w:val="24"/>
        </w:rPr>
        <w:t>9 VI 2010 r</w:t>
      </w:r>
      <w:r w:rsidRPr="00BB037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47E13" w:rsidRPr="00BB0376" w:rsidRDefault="00647E13" w:rsidP="00647E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Statut Szkoły Podstawowej 300 im. Wandy Rutkiewicz w Warszawie.</w:t>
      </w:r>
    </w:p>
    <w:p w:rsidR="00647E13" w:rsidRDefault="00647E13" w:rsidP="00647E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E13" w:rsidRDefault="00647E13" w:rsidP="00647E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  <w:u w:val="single"/>
        </w:rPr>
        <w:lastRenderedPageBreak/>
        <w:t>Najważniejsze punkty Przedmiotowych Zasad Oceniania z religii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4C2">
        <w:rPr>
          <w:rFonts w:ascii="Times New Roman" w:hAnsi="Times New Roman"/>
          <w:b/>
          <w:sz w:val="24"/>
          <w:szCs w:val="24"/>
          <w:u w:val="single"/>
        </w:rPr>
        <w:t>I Cele nauczania</w:t>
      </w:r>
      <w:r w:rsidRPr="00BB0376">
        <w:rPr>
          <w:rFonts w:ascii="Times New Roman" w:hAnsi="Times New Roman"/>
          <w:sz w:val="24"/>
          <w:szCs w:val="24"/>
          <w:u w:val="single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1. Poinformowanie ucznia o poziomie jego osiągnięć edukacyjnych i postępach w tym zakresie.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2. Wspieranie rozwoju ucznia przez diagnozowanie jego osiągnięć w odniesieniu do wymagań edukacyjnych przewidzianych w programie nauczania.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3. Pomoc uczniowi w samodzielnym planowaniu swego rozwoju intelektualnego i duchowego.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4. Dostarczenie uczniom, rodzicom (prawnym opiekunom) i nauczycielom informacji o szczególnych uzdolnieniach i osiągnięciach, postępach oraz trudnościach ucznia.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5. Motywowanie uczniów do samodzielnego uczenia się, kształtowanie odpowiedzialności za proces uczenia się.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6. Poprawa efektywności procesu nauczania.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7. Umożliwienie nauczycielom doskonalenia organizacji i metod pracy dydaktyczno-wychowawczej.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8. Zainteresowanie uczniów przesłaniem Bożym.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9. Pomoc w otwarciu się na Boga w modlitwie i życiu codziennym.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10. Pogłębienie przeżywania roku liturgicznego i sakramentów.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11. Pomoc w odkrywaniu zadań w Kościele, rodzinie, grupie szkolnej.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4C2">
        <w:rPr>
          <w:rFonts w:ascii="Times New Roman" w:hAnsi="Times New Roman"/>
          <w:b/>
          <w:sz w:val="24"/>
          <w:szCs w:val="24"/>
          <w:u w:val="single"/>
        </w:rPr>
        <w:t>II Zasady oceniania</w:t>
      </w:r>
      <w:r w:rsidRPr="00BB0376">
        <w:rPr>
          <w:rFonts w:ascii="Times New Roman" w:hAnsi="Times New Roman"/>
          <w:sz w:val="24"/>
          <w:szCs w:val="24"/>
          <w:u w:val="single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1. Nauczyciel na początku roku szkolnego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2. Praktyki religijne pozaszkolne, np. udział we Mszy św. niedzielnej i w innych nabożeństwach w kościele nie podlegają ocenie.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3. Każda ocena jest jawna dla ucznia i jego rodziców (prawnych opiekunów), a także wystawiana według ustalonych kryteriów.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4. Oceny bieżące wyrażone są w stopniach w skali 1-6.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5. Do wystawienia oceny śródrocznej wymagane są minimum trzy oceny bieżące.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lastRenderedPageBreak/>
        <w:t>6. Uczeń może być niesklasyfikowany w przypadku ponad 50% nieusprawiedliwionych nieobecności.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7. 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8. Prace klasowe, sprawdziany są obowiązkowe. Kartkówki (obejmujące materiał z trzech ostatnich lekcji) nie muszą być zapowiadane przez katechetę. Sprawdzian jest udokumentowany wcześniejszym wpisem w dzienniku. Sprawdzone prace nauczyciel udostępnia uczniom na lekcji w ciągu 2 tygodni. Na prośbę ucznia praca może być zabrana do domu, do wglądu rodziców. Uczeń przynosi pracę na następną lekcję. Rodzice podczas zebrań i dni otwartych mają również możliwość wglądu w pracę swojego dziecka.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9. Uczeń jest zobowiązany do prowadzenia i noszenia zeszytu przedmiotowego oraz podręcznika i kart pracy, jak również do systematycznego odrabiania prac domowych.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10. Sprawdziany wiedzy odbywać się mogą raz w semestrze i są zapowiadane z tygodniowym wyprzedzeniem. Sprawdziany są obowiązkowe. Uczeń, który był w tym czasie nieobecny na lekcji, powinien zaliczyć sprawdzian w ciągu 2 tygodni. W przypadku uzyskania oceny niedostatecznej sprawdzian należy poprawić również w ciągu 2 tygodni na zajęciach dodatkowych.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11. W przypadku dłuższej nieobecności w szkole (powyżej 7 dni) uczeń ma obowiązek uzupełnić braki programowe w ciągu 2 tygodni od powrotu do szkoły.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12. 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13. Jeśli uczeń ma trudności w opanowaniu materiału, ma prawo do pomocy ze strony nauczyciela np. poprzez uczestnictwo w kole lub konsultacjach katechetycznych lub innego ucznia. Warunkiem jest aktywna obecność na lekcjach lub usprawiedliwiona dłuższa nieobecność.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14. Odpowiednio wcześniej przed posiedzeniem klasyfikacyjnym Rady Pedagogicznej uczniowie i ich rodzice są informowani o przewidywanych ocenach śródrocznych lub rocznych.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15. Uczeń ma możliwość uzyskania oceny rocznej wyższej niż przewidywana pod warunkiem poprawy ocen cząstkowych z prac pisemnych.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16. O ocenie niedostatecznej śródrocznej czy rocznej uczeń informowany jest ustnie, a jego rodzice (opiekunowie prawni) w formie pisemnej odpowiednio wcześniej przed Radą Pedagogiczną klasyfikacyjną. Za pisemne poinformowanie rodzica (prawnego opiekuna) odpowiada wychowawca.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lastRenderedPageBreak/>
        <w:t>17. Kryteria odpowiadające poszczególnym śródrocznym i rocznym stopniom szkolnym są zgodne z Wewnątrzszkolnym Systemem Oceniania.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III Obszary aktywności ucznia podlegające ocenie: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1.</w:t>
      </w:r>
      <w:r w:rsidRPr="00BB0376">
        <w:rPr>
          <w:rFonts w:ascii="Times New Roman" w:hAnsi="Times New Roman"/>
          <w:sz w:val="24"/>
          <w:szCs w:val="24"/>
          <w:u w:val="single"/>
        </w:rPr>
        <w:t>Wiadomości i umiejętności określone w programie nauczania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Formy ustne: odpowiedzi ustne, opowiadania odtwórcze i twórcze, dialog, znajomość podstawowych modlitw.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Formy pisemne: sprawdziany, testy, kartkówki, zadania domowe, ćwiczenia wykonywane</w:t>
      </w:r>
      <w:r w:rsidRPr="00BB0376">
        <w:rPr>
          <w:rFonts w:ascii="Times New Roman" w:hAnsi="Times New Roman"/>
          <w:i/>
          <w:sz w:val="24"/>
          <w:szCs w:val="24"/>
        </w:rPr>
        <w:t xml:space="preserve"> </w:t>
      </w:r>
      <w:r w:rsidRPr="00BB0376">
        <w:rPr>
          <w:rFonts w:ascii="Times New Roman" w:hAnsi="Times New Roman"/>
          <w:sz w:val="24"/>
          <w:szCs w:val="24"/>
        </w:rPr>
        <w:t>na lekcji.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Poprawne stosowanie podstawowych pojęć religijnych.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Rozumienie znaczenia poznanych zagadnień i zastosowanie ich w praktyce.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Łączenie elementów wiedzy z życiem.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2. </w:t>
      </w:r>
      <w:r w:rsidRPr="00BB0376">
        <w:rPr>
          <w:rFonts w:ascii="Times New Roman" w:hAnsi="Times New Roman"/>
          <w:sz w:val="24"/>
          <w:szCs w:val="24"/>
          <w:u w:val="single"/>
        </w:rPr>
        <w:t>Aktywność na lekcji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Zainteresowanie tematem przeprowadzanej lekcji religii i aktywne w niej uczestnictwo je</w:t>
      </w:r>
      <w:r w:rsidR="004E5958">
        <w:rPr>
          <w:rFonts w:ascii="Times New Roman" w:hAnsi="Times New Roman"/>
          <w:sz w:val="24"/>
          <w:szCs w:val="24"/>
        </w:rPr>
        <w:t xml:space="preserve">st nagradzane plusem. Zdobycie 3 </w:t>
      </w:r>
      <w:r w:rsidRPr="00BB0376">
        <w:rPr>
          <w:rFonts w:ascii="Times New Roman" w:hAnsi="Times New Roman"/>
          <w:sz w:val="24"/>
          <w:szCs w:val="24"/>
        </w:rPr>
        <w:t xml:space="preserve"> plusów jest </w:t>
      </w:r>
      <w:r w:rsidR="004E5958">
        <w:rPr>
          <w:rFonts w:ascii="Times New Roman" w:hAnsi="Times New Roman"/>
          <w:sz w:val="24"/>
          <w:szCs w:val="24"/>
        </w:rPr>
        <w:t xml:space="preserve">nagradzane oceną b. dobrą, zaś za 3 minusy </w:t>
      </w:r>
      <w:r w:rsidR="004155D5">
        <w:rPr>
          <w:rFonts w:ascii="Times New Roman" w:hAnsi="Times New Roman"/>
          <w:sz w:val="24"/>
          <w:szCs w:val="24"/>
        </w:rPr>
        <w:t xml:space="preserve">(wynikające z braku wykonania określonych zadań,  </w:t>
      </w:r>
      <w:r w:rsidR="004E5958">
        <w:rPr>
          <w:rFonts w:ascii="Times New Roman" w:hAnsi="Times New Roman"/>
          <w:sz w:val="24"/>
          <w:szCs w:val="24"/>
        </w:rPr>
        <w:t>jest</w:t>
      </w:r>
      <w:r w:rsidR="004155D5">
        <w:rPr>
          <w:rFonts w:ascii="Times New Roman" w:hAnsi="Times New Roman"/>
          <w:sz w:val="24"/>
          <w:szCs w:val="24"/>
        </w:rPr>
        <w:t xml:space="preserve"> ocena</w:t>
      </w:r>
      <w:r w:rsidRPr="00BB0376">
        <w:rPr>
          <w:rFonts w:ascii="Times New Roman" w:hAnsi="Times New Roman"/>
          <w:sz w:val="24"/>
          <w:szCs w:val="24"/>
        </w:rPr>
        <w:t xml:space="preserve"> niedost</w:t>
      </w:r>
      <w:r w:rsidR="004155D5">
        <w:rPr>
          <w:rFonts w:ascii="Times New Roman" w:hAnsi="Times New Roman"/>
          <w:sz w:val="24"/>
          <w:szCs w:val="24"/>
        </w:rPr>
        <w:t>ateczna</w:t>
      </w:r>
      <w:r w:rsidRPr="00BB0376">
        <w:rPr>
          <w:rFonts w:ascii="Times New Roman" w:hAnsi="Times New Roman"/>
          <w:sz w:val="24"/>
          <w:szCs w:val="24"/>
        </w:rPr>
        <w:t xml:space="preserve">. Plusy i minusy nie redukują się.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Kreatywność, inicjatywa.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Pilność, samodyscyplina.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Współpraca w zespole.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3. </w:t>
      </w:r>
      <w:r w:rsidRPr="00BB0376">
        <w:rPr>
          <w:rFonts w:ascii="Times New Roman" w:hAnsi="Times New Roman"/>
          <w:sz w:val="24"/>
          <w:szCs w:val="24"/>
          <w:u w:val="single"/>
        </w:rPr>
        <w:t>Przygotowanie do lekcji religii (przynoszenie zeszytu, książki i ćwiczeń</w:t>
      </w:r>
      <w:r w:rsidRPr="00BB0376">
        <w:rPr>
          <w:rFonts w:ascii="Times New Roman" w:hAnsi="Times New Roman"/>
          <w:sz w:val="24"/>
          <w:szCs w:val="24"/>
        </w:rPr>
        <w:t>):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Kompletność notatek, prace na lekcji, prace domowe, systematyczność pracy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Staranne i estetyczne prowadzenie zeszytu przedmiotowego i książek wg wskazań katechety.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4. </w:t>
      </w:r>
      <w:r w:rsidRPr="00BB0376">
        <w:rPr>
          <w:rFonts w:ascii="Times New Roman" w:hAnsi="Times New Roman"/>
          <w:sz w:val="24"/>
          <w:szCs w:val="24"/>
          <w:u w:val="single"/>
        </w:rPr>
        <w:t>Praca domowa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4155D5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Stopień trudności oraz</w:t>
      </w:r>
      <w:r w:rsidRPr="00BB0376">
        <w:rPr>
          <w:rFonts w:ascii="Times New Roman" w:hAnsi="Times New Roman"/>
          <w:i/>
          <w:sz w:val="24"/>
          <w:szCs w:val="24"/>
        </w:rPr>
        <w:t xml:space="preserve"> </w:t>
      </w:r>
      <w:r w:rsidRPr="00BB0376">
        <w:rPr>
          <w:rFonts w:ascii="Times New Roman" w:hAnsi="Times New Roman"/>
          <w:sz w:val="24"/>
          <w:szCs w:val="24"/>
        </w:rPr>
        <w:t>poprawność zroz</w:t>
      </w:r>
      <w:r w:rsidR="004155D5">
        <w:rPr>
          <w:rFonts w:ascii="Times New Roman" w:hAnsi="Times New Roman"/>
          <w:sz w:val="24"/>
          <w:szCs w:val="24"/>
        </w:rPr>
        <w:t xml:space="preserve">umienia i wykonania zadania są </w:t>
      </w:r>
      <w:r w:rsidRPr="00BB0376">
        <w:rPr>
          <w:rFonts w:ascii="Times New Roman" w:hAnsi="Times New Roman"/>
          <w:sz w:val="24"/>
          <w:szCs w:val="24"/>
        </w:rPr>
        <w:t xml:space="preserve"> </w:t>
      </w:r>
      <w:r w:rsidR="004155D5">
        <w:rPr>
          <w:rFonts w:ascii="Times New Roman" w:hAnsi="Times New Roman"/>
          <w:sz w:val="24"/>
          <w:szCs w:val="24"/>
        </w:rPr>
        <w:t xml:space="preserve">odpowiednio oceniane.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4155D5" w:rsidRDefault="004155D5" w:rsidP="00647E13">
      <w:pPr>
        <w:jc w:val="both"/>
        <w:rPr>
          <w:rFonts w:ascii="Times New Roman" w:hAnsi="Times New Roman"/>
          <w:sz w:val="24"/>
          <w:szCs w:val="24"/>
        </w:rPr>
      </w:pPr>
    </w:p>
    <w:p w:rsidR="004155D5" w:rsidRPr="00BB0376" w:rsidRDefault="004155D5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BB0376">
        <w:rPr>
          <w:rFonts w:ascii="Times New Roman" w:hAnsi="Times New Roman"/>
          <w:sz w:val="24"/>
          <w:szCs w:val="24"/>
          <w:u w:val="single"/>
        </w:rPr>
        <w:t>Aktywność dodatkowa, pozalekcyjna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Udział w konkursach religijnych (szkolnych i pozaszkolnych).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Za zajęcie I, II, III miejsca w konkursach religijnych na etapie szkolnym uczeń otrzymuje ocenę celującą.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Za bardzo dobre wyniki nauczania, zajęcie najwyższych miejsc lub wyróżnień w konkursach przedmiotowych z religii na etapie dekanalnym, diecezjalnym, ogólnopolskim uczeń otrzymuje ocenę celującą śródroczną lub roczną.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Aktywne uczestnictwo w dodatkowych zajęciach i kołach tematycznych.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Wykonywanie zadań wykraczających poza program nauczania np. nauka dodatkowych modlitw, wykonanie pomocy dydaktycznych, realizacja projektów szkolnych.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Podejmowanie działań wynikających z głównego celu katechezy.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6. Oceny bieżące stanowią o śródrocznej i rocznej ocenie ucznia.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IV Sposoby dostosowywania warunków sprawdzania i oceniania osiągnięć uczniów ze specjalnymi potrzebami edukacyjnymi – specyficznymi trudnościami w uczeniu się</w:t>
      </w:r>
      <w:r w:rsidRPr="00BB0376">
        <w:rPr>
          <w:rFonts w:ascii="Times New Roman" w:hAnsi="Times New Roman"/>
          <w:b/>
          <w:sz w:val="24"/>
          <w:szCs w:val="24"/>
        </w:rPr>
        <w:t xml:space="preserve">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Nauczyciele religii dostosowują wymagania do indywidualnych możliwości ucznia, uwzględniając opinie i orzeczenia wydane prze Poradnie Psychologiczno-Pedagogiczne. Przy stwierdzonych rodzajach dysfunkcji: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1. </w:t>
      </w:r>
      <w:r w:rsidRPr="002664C2">
        <w:rPr>
          <w:rFonts w:ascii="Times New Roman" w:hAnsi="Times New Roman"/>
          <w:sz w:val="24"/>
          <w:szCs w:val="24"/>
          <w:u w:val="single"/>
        </w:rPr>
        <w:t>W przypadku dysortografii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Błędy ortograficzne nie mają wpływu na ocenę pracy pisemnej.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2.</w:t>
      </w:r>
      <w:r w:rsidRPr="002664C2">
        <w:rPr>
          <w:rFonts w:ascii="Times New Roman" w:hAnsi="Times New Roman"/>
          <w:sz w:val="24"/>
          <w:szCs w:val="24"/>
          <w:u w:val="single"/>
        </w:rPr>
        <w:t>W przypadku dysgrafii</w:t>
      </w:r>
      <w:r w:rsidRPr="00BB0376">
        <w:rPr>
          <w:rFonts w:ascii="Times New Roman" w:hAnsi="Times New Roman"/>
          <w:sz w:val="24"/>
          <w:szCs w:val="24"/>
        </w:rPr>
        <w:t xml:space="preserve">: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– Nie ocenia się estetyki pisma w zeszycie przedmiotowym oraz na testach i kartkówkach.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Uczeń ma prawo przeczytać nauczycielowi treść pracy pisemnej, gdy ten ma trudności z jej odczytaniem.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Uczeń z głęboką dysgrafią może zaliczyć sprawdzian w formie odpowiedzi ustnej.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3. </w:t>
      </w:r>
      <w:r w:rsidRPr="002664C2">
        <w:rPr>
          <w:rFonts w:ascii="Times New Roman" w:hAnsi="Times New Roman"/>
          <w:sz w:val="24"/>
          <w:szCs w:val="24"/>
          <w:u w:val="single"/>
        </w:rPr>
        <w:t>W przypadku dysleksji</w:t>
      </w:r>
      <w:r w:rsidRPr="00BB0376">
        <w:rPr>
          <w:rFonts w:ascii="Times New Roman" w:hAnsi="Times New Roman"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– Zachęcanie uczniów do czytania krótkich tekstów.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Wydłużanie czasu pracy.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Ograniczenie w czasie zajęć ilości wykonywanych ćwiczeń.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lastRenderedPageBreak/>
        <w:t>V Ogólne wymagania programowe i kryteria oceniania</w:t>
      </w:r>
      <w:r w:rsidRPr="00BB0376">
        <w:rPr>
          <w:rFonts w:ascii="Times New Roman" w:hAnsi="Times New Roman"/>
          <w:sz w:val="24"/>
          <w:szCs w:val="24"/>
          <w:u w:val="single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Na ocenę celującą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Spełnia wymagania na ocenę bardzo dobrą.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wiedzę i umiejętności, które są efektem samodzielnej pracy, wynikają z indywidualnych zainteresowań, potrafi je zaprezentować.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 xml:space="preserve"> Rozwiązuje biegle trudne zadania w sposób oryginalny i nietypowy (posiada rozszerzoną wiedzę i umiejętności w stosunku do obowiązujących w programie).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Jest bardzo aktywny na lekcji i poza lekcjami (udział w jasełkach, konkursach religijnych, kole katechetycznym).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– Wykonuje zadane prace i ćwiczenia na ocenę co najmniej bardzo dobrą, przynosi niezbędne pomoce. 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Prowadzi wzorowo zeszyt, podręcznik i ćwiczenia.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Osiąga sukcesy w konkursach  religijnych szkolnych i pozaszkolnych, zdobywa wyróżnienia lub zajmuje wysokie miejsca.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Wykonuje dodatkowe zadania zaproponowane przez nauczyciela.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 – Jest wzorem i przykładem dla innych uczniów.</w:t>
      </w: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Na ocenę bardzo dobrą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pełny zakres wiadomości i umiejętności wynikających z programu nauczania.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Sprawnie posługuje się nabytymi umiejętnościami, jest zawsze przygotowany i bardzo aktywny na lekcji.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 xml:space="preserve"> Bierze chętnie udział w innych akcjach religijnych na terenie szkoły i poza nią.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oraz starannie prowadzi zeszyt, podręcznik i ćwiczenia.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Przynosi niezbędne pomoce.</w:t>
      </w:r>
    </w:p>
    <w:p w:rsidR="00647E13" w:rsidRPr="00BB0376" w:rsidRDefault="00647E13" w:rsidP="00647E13">
      <w:pPr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Angażuje się w życie religijne szkoły np.: w przygotowanie jasełek, misteriów religijnych, rekolekcji.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Bierze aktywny udział w konkursach religijnych szkolnych i pozaszkolnych.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Odnosi się z szacunkiem do innych.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lastRenderedPageBreak/>
        <w:t>Na ocenę dobrą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Opanował wiadomości i umiejętności, wynikające z programu nauczania w stopniu dobrym i potrafi je poprawnie zaprezentować.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Prowadzi na bieżąco zeszyt, jest zawsze przygotowany do lekcji religii.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Przynosi niezbędne pomoce.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Wykonuje systematycznie i samodzielnie zadane prace oraz wskazane ćwiczenia.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Uczeń posiada wiedzę i umiejętności pozwalającą na samodzielne wykorzystanie, bywa aktywny na lekcji.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hAnsi="Times New Roman"/>
          <w:sz w:val="24"/>
          <w:szCs w:val="24"/>
        </w:rPr>
        <w:t>–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 xml:space="preserve"> Demonstruje gotowość do podnoszenia jakości swojej wiedzy.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hAnsi="Times New Roman"/>
          <w:sz w:val="24"/>
          <w:szCs w:val="24"/>
        </w:rPr>
        <w:t>–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 xml:space="preserve"> W swoich działaniach jest staranny oraz dobrze zorganizowany.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hAnsi="Times New Roman"/>
          <w:sz w:val="24"/>
          <w:szCs w:val="24"/>
        </w:rPr>
        <w:t xml:space="preserve">– 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Potrafi skorzystać z podstawowych źródeł informacji.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Na ocenę dostateczną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wiedzę i umiejętności niezbędne na danym etapie nauki, pozwalające na rozumienie podstawowych zagadnień.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Potrafi wyrywkowo stosować wiedzę, proste zagadnienia przedstawia przy pomocy nauczyciela, w wiadomościach wykazuje pewne braki.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Wykonuje niesystematycznie zadane prace i sporadycznie zapomina przynieść niezbędne pomoce.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Nie wykazuje większego zainteresowania przedmiotem.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hAnsi="Times New Roman"/>
          <w:sz w:val="24"/>
          <w:szCs w:val="24"/>
        </w:rPr>
        <w:t xml:space="preserve">– 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Zeszyt i ćwiczenia prowadzi w miarę starannie z pewnymi brakami treściowymi.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b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Na ocenę dopuszczającą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minimalną wiedzę i umiejętności przewidziane w programie nauczania.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Posiada braki w wiedzy i umiejętnościach religijnych, które nie uniemożliwiają mu czynienia postępów w ciągu dalszej nauki.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Prowadzi zeszyt, w którym są braki.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Zadania wykonuje sporadycznie.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Rzadko włącza się w pracę grupy.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lastRenderedPageBreak/>
        <w:t>– Proste polecenia, wymagające zastosowania podstawowych umiejętności wykonuje przy pomocy nauczyciela.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b/>
          <w:sz w:val="24"/>
          <w:szCs w:val="24"/>
          <w:u w:val="single"/>
        </w:rPr>
        <w:t>Na ocenę niedostateczną uczeń</w:t>
      </w:r>
      <w:r w:rsidRPr="00BB0376">
        <w:rPr>
          <w:rFonts w:ascii="Times New Roman" w:hAnsi="Times New Roman"/>
          <w:b/>
          <w:sz w:val="24"/>
          <w:szCs w:val="24"/>
        </w:rPr>
        <w:t>: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Nie spełnia kryteriów wymagań na ocenę dopuszczającą, niezbędnych do opanowania podstawowych umiejętności według norm podstawy programowej.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 xml:space="preserve">– 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Pracuje niesystematycznie.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Nie prowadzi zeszytu i ćwiczeń, nie wykonuje zadawanych prac.</w:t>
      </w:r>
    </w:p>
    <w:p w:rsidR="00647E13" w:rsidRPr="00BB0376" w:rsidRDefault="00647E13" w:rsidP="00647E13">
      <w:pPr>
        <w:jc w:val="both"/>
        <w:rPr>
          <w:rFonts w:ascii="Times New Roman" w:hAnsi="Times New Roman"/>
          <w:sz w:val="24"/>
          <w:szCs w:val="24"/>
        </w:rPr>
      </w:pPr>
      <w:r w:rsidRPr="00BB0376">
        <w:rPr>
          <w:rFonts w:ascii="Times New Roman" w:hAnsi="Times New Roman"/>
          <w:sz w:val="24"/>
          <w:szCs w:val="24"/>
        </w:rPr>
        <w:t>– Odmawia wszelkiej współpracy, ma lekceważący stosunek do przedmiotu.</w:t>
      </w:r>
    </w:p>
    <w:p w:rsidR="00647E13" w:rsidRPr="00BB0376" w:rsidRDefault="00647E13" w:rsidP="00647E13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647E13" w:rsidRPr="00BB0376" w:rsidRDefault="00647E13" w:rsidP="00647E13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PRZEDMIOTOWE ZASADY OCENIANIA Z RELIGII W KL. I</w:t>
      </w:r>
    </w:p>
    <w:p w:rsidR="00647E13" w:rsidRPr="00BB0376" w:rsidRDefault="00647E13" w:rsidP="00647E1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Ocenie podlegają</w:t>
      </w: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Przygotowywanie do lekcji religii (posiadanie na zajęciach religijnych zeszytu min. 32 kartkowego, podręcznika i ćwiczeń pt. „W imię Ojca i Syna i Ducha Świętego”)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Wiadomości i umiejętności związane z realizowanym programem (odpowiedzi ustne),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Wiadomości i umiejętności związane z przeżywaniem wydarzeń Roku Liturgicznego (odpowiedzi ustne)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Znajomość podstawowych modlitw wg formuły w zeszycie (odpowiedzi ustne),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Wykonywanie wskazanych ćwiczeń w podręczniku, ćwiczeniach i zeszycie oraz zadań domowych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Praca na lekcjach religii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Prowadzenie wg wskazań nauczyciela religii podręcznika, ćwiczeń i zeszytu do religii</w:t>
      </w:r>
    </w:p>
    <w:p w:rsidR="00647E13" w:rsidRPr="00BB0376" w:rsidRDefault="00647E13" w:rsidP="00647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376">
        <w:rPr>
          <w:rFonts w:ascii="Times New Roman" w:eastAsia="Times New Roman" w:hAnsi="Times New Roman"/>
          <w:sz w:val="24"/>
          <w:szCs w:val="24"/>
          <w:lang w:eastAsia="pl-PL"/>
        </w:rPr>
        <w:t>Dodatkowa aktywność ucznia, np. wykonywanie zadań w podręczniku, ćwiczeniach i zeszycie lub innych prac dla chętnych, udział w różnych akcjach religijnych, konkursach, wypowiedzi ustne wykraczające poza realizowany program, itp.</w:t>
      </w:r>
    </w:p>
    <w:p w:rsidR="00647E13" w:rsidRPr="00BB0376" w:rsidRDefault="00647E13" w:rsidP="0064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E13" w:rsidRPr="00BB0376" w:rsidRDefault="00647E13" w:rsidP="0064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E13" w:rsidRPr="00BB0376" w:rsidRDefault="00647E13" w:rsidP="0064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E13" w:rsidRPr="00BB0376" w:rsidRDefault="00647E13" w:rsidP="0064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E13" w:rsidRDefault="00647E13" w:rsidP="00647E13"/>
    <w:p w:rsidR="00F71526" w:rsidRDefault="00F71526"/>
    <w:sectPr w:rsidR="00F71526" w:rsidSect="00982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45" w:rsidRDefault="00F42645" w:rsidP="00114C10">
      <w:pPr>
        <w:spacing w:after="0" w:line="240" w:lineRule="auto"/>
      </w:pPr>
      <w:r>
        <w:separator/>
      </w:r>
    </w:p>
  </w:endnote>
  <w:endnote w:type="continuationSeparator" w:id="0">
    <w:p w:rsidR="00F42645" w:rsidRDefault="00F42645" w:rsidP="0011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45" w:rsidRDefault="00F42645" w:rsidP="00114C10">
      <w:pPr>
        <w:spacing w:after="0" w:line="240" w:lineRule="auto"/>
      </w:pPr>
      <w:r>
        <w:separator/>
      </w:r>
    </w:p>
  </w:footnote>
  <w:footnote w:type="continuationSeparator" w:id="0">
    <w:p w:rsidR="00F42645" w:rsidRDefault="00F42645" w:rsidP="0011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14948"/>
      <w:docPartObj>
        <w:docPartGallery w:val="Page Numbers (Top of Page)"/>
        <w:docPartUnique/>
      </w:docPartObj>
    </w:sdtPr>
    <w:sdtEndPr/>
    <w:sdtContent>
      <w:p w:rsidR="00114C10" w:rsidRDefault="00F4264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C10" w:rsidRDefault="00114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0A"/>
    <w:multiLevelType w:val="hybridMultilevel"/>
    <w:tmpl w:val="B4F6D8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CD3"/>
    <w:multiLevelType w:val="multilevel"/>
    <w:tmpl w:val="6EA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40681"/>
    <w:multiLevelType w:val="multilevel"/>
    <w:tmpl w:val="53D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13"/>
    <w:rsid w:val="000F296C"/>
    <w:rsid w:val="000F3BA9"/>
    <w:rsid w:val="00114C10"/>
    <w:rsid w:val="00191DF9"/>
    <w:rsid w:val="001D1BD9"/>
    <w:rsid w:val="004155D5"/>
    <w:rsid w:val="004E5958"/>
    <w:rsid w:val="00647E13"/>
    <w:rsid w:val="00872870"/>
    <w:rsid w:val="008F4372"/>
    <w:rsid w:val="00CB4B5E"/>
    <w:rsid w:val="00F42645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6322-C82E-417E-BF6E-1B6170D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E13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7E1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647E13"/>
  </w:style>
  <w:style w:type="character" w:styleId="Pogrubienie">
    <w:name w:val="Strong"/>
    <w:basedOn w:val="Domylnaczcionkaakapitu"/>
    <w:uiPriority w:val="22"/>
    <w:qFormat/>
    <w:rsid w:val="00647E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C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Baczewska</cp:lastModifiedBy>
  <cp:revision>2</cp:revision>
  <dcterms:created xsi:type="dcterms:W3CDTF">2019-09-20T07:04:00Z</dcterms:created>
  <dcterms:modified xsi:type="dcterms:W3CDTF">2019-09-20T07:04:00Z</dcterms:modified>
</cp:coreProperties>
</file>